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D2" w:rsidRDefault="006419D2" w:rsidP="006419D2">
      <w:pPr>
        <w:rPr>
          <w:rFonts w:ascii="黑体" w:eastAsia="黑体" w:hAnsi="黑体" w:cs="黑体" w:hint="eastAsia"/>
          <w:bCs/>
          <w:color w:val="000000"/>
          <w:sz w:val="32"/>
          <w:szCs w:val="32"/>
        </w:rPr>
      </w:pPr>
      <w:r>
        <w:rPr>
          <w:rFonts w:ascii="黑体" w:eastAsia="黑体" w:hAnsi="黑体" w:cs="黑体" w:hint="eastAsia"/>
          <w:bCs/>
          <w:color w:val="000000"/>
          <w:sz w:val="32"/>
          <w:szCs w:val="32"/>
        </w:rPr>
        <w:t>附件2</w:t>
      </w:r>
    </w:p>
    <w:p w:rsidR="006419D2" w:rsidRDefault="006419D2" w:rsidP="006419D2">
      <w:pPr>
        <w:jc w:val="center"/>
        <w:rPr>
          <w:rFonts w:ascii="方正小标宋简体" w:eastAsia="方正小标宋简体" w:hAnsi="方正小标宋简体" w:cs="方正小标宋简体" w:hint="eastAsia"/>
          <w:bCs/>
          <w:color w:val="000000"/>
          <w:sz w:val="44"/>
          <w:szCs w:val="44"/>
        </w:rPr>
      </w:pPr>
      <w:bookmarkStart w:id="0" w:name="_GoBack"/>
      <w:r>
        <w:rPr>
          <w:rFonts w:ascii="方正小标宋简体" w:eastAsia="方正小标宋简体" w:hAnsi="方正小标宋简体" w:cs="方正小标宋简体" w:hint="eastAsia"/>
          <w:bCs/>
          <w:color w:val="000000"/>
          <w:sz w:val="44"/>
          <w:szCs w:val="44"/>
        </w:rPr>
        <w:t>2016-2018年度各公务用车定点保险机构特别服务承诺</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787"/>
        <w:gridCol w:w="2085"/>
        <w:gridCol w:w="7845"/>
        <w:gridCol w:w="1605"/>
        <w:gridCol w:w="1590"/>
      </w:tblGrid>
      <w:tr w:rsidR="006419D2" w:rsidTr="006419D2">
        <w:tc>
          <w:tcPr>
            <w:tcW w:w="787" w:type="dxa"/>
            <w:vAlign w:val="center"/>
          </w:tcPr>
          <w:bookmarkEnd w:id="0"/>
          <w:p w:rsidR="006419D2" w:rsidRDefault="006419D2" w:rsidP="00B77011">
            <w:pPr>
              <w:autoSpaceDN w:val="0"/>
              <w:snapToGrid w:val="0"/>
              <w:spacing w:line="240" w:lineRule="exact"/>
              <w:jc w:val="center"/>
              <w:textAlignment w:val="center"/>
              <w:rPr>
                <w:rFonts w:ascii="宋体" w:hAnsi="宋体" w:hint="eastAsia"/>
                <w:b/>
                <w:bCs/>
                <w:color w:val="000000"/>
                <w:sz w:val="24"/>
              </w:rPr>
            </w:pPr>
            <w:r>
              <w:rPr>
                <w:rFonts w:ascii="宋体" w:hAnsi="宋体" w:hint="eastAsia"/>
                <w:b/>
                <w:bCs/>
                <w:color w:val="000000"/>
                <w:sz w:val="24"/>
              </w:rPr>
              <w:t>序号</w:t>
            </w:r>
          </w:p>
        </w:tc>
        <w:tc>
          <w:tcPr>
            <w:tcW w:w="2085" w:type="dxa"/>
            <w:vAlign w:val="center"/>
          </w:tcPr>
          <w:p w:rsidR="006419D2" w:rsidRDefault="006419D2" w:rsidP="00B77011">
            <w:pPr>
              <w:autoSpaceDN w:val="0"/>
              <w:snapToGrid w:val="0"/>
              <w:spacing w:line="240" w:lineRule="exact"/>
              <w:jc w:val="center"/>
              <w:textAlignment w:val="center"/>
              <w:rPr>
                <w:rFonts w:ascii="宋体" w:hAnsi="宋体"/>
                <w:b/>
                <w:bCs/>
                <w:color w:val="000000"/>
                <w:sz w:val="24"/>
              </w:rPr>
            </w:pPr>
            <w:r>
              <w:rPr>
                <w:rFonts w:ascii="宋体" w:hAnsi="宋体" w:hint="eastAsia"/>
                <w:b/>
                <w:bCs/>
                <w:color w:val="000000"/>
                <w:sz w:val="24"/>
              </w:rPr>
              <w:t>定点保险机构名称</w:t>
            </w:r>
          </w:p>
        </w:tc>
        <w:tc>
          <w:tcPr>
            <w:tcW w:w="7845" w:type="dxa"/>
            <w:vAlign w:val="center"/>
          </w:tcPr>
          <w:p w:rsidR="006419D2" w:rsidRDefault="006419D2" w:rsidP="00B77011">
            <w:pPr>
              <w:autoSpaceDN w:val="0"/>
              <w:snapToGrid w:val="0"/>
              <w:spacing w:line="240" w:lineRule="exact"/>
              <w:jc w:val="center"/>
              <w:textAlignment w:val="center"/>
              <w:rPr>
                <w:rFonts w:ascii="宋体" w:hAnsi="宋体" w:hint="eastAsia"/>
                <w:b/>
                <w:bCs/>
                <w:sz w:val="22"/>
                <w:szCs w:val="20"/>
              </w:rPr>
            </w:pPr>
            <w:r>
              <w:rPr>
                <w:rFonts w:ascii="宋体" w:hAnsi="宋体" w:hint="eastAsia"/>
                <w:b/>
                <w:bCs/>
                <w:sz w:val="22"/>
                <w:szCs w:val="20"/>
              </w:rPr>
              <w:t>特别服务承诺</w:t>
            </w:r>
          </w:p>
        </w:tc>
        <w:tc>
          <w:tcPr>
            <w:tcW w:w="1605" w:type="dxa"/>
            <w:vAlign w:val="center"/>
          </w:tcPr>
          <w:p w:rsidR="006419D2" w:rsidRDefault="006419D2" w:rsidP="00B77011">
            <w:pPr>
              <w:autoSpaceDN w:val="0"/>
              <w:snapToGrid w:val="0"/>
              <w:spacing w:line="240" w:lineRule="exact"/>
              <w:jc w:val="center"/>
              <w:textAlignment w:val="center"/>
              <w:rPr>
                <w:rFonts w:ascii="宋体" w:hAnsi="宋体" w:hint="eastAsia"/>
                <w:b/>
                <w:bCs/>
                <w:sz w:val="22"/>
                <w:szCs w:val="20"/>
              </w:rPr>
            </w:pPr>
            <w:r>
              <w:rPr>
                <w:rFonts w:ascii="宋体" w:hAnsi="宋体" w:hint="eastAsia"/>
                <w:b/>
                <w:bCs/>
                <w:sz w:val="22"/>
                <w:szCs w:val="20"/>
              </w:rPr>
              <w:t>联系人</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hint="eastAsia"/>
                <w:b/>
                <w:bCs/>
                <w:sz w:val="22"/>
                <w:szCs w:val="20"/>
              </w:rPr>
            </w:pPr>
            <w:r>
              <w:rPr>
                <w:rFonts w:ascii="宋体" w:hAnsi="宋体" w:hint="eastAsia"/>
                <w:b/>
                <w:bCs/>
                <w:sz w:val="22"/>
                <w:szCs w:val="20"/>
              </w:rPr>
              <w:t>联系电话</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t>1</w:t>
            </w:r>
          </w:p>
        </w:tc>
        <w:tc>
          <w:tcPr>
            <w:tcW w:w="2085"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proofErr w:type="gramStart"/>
            <w:r>
              <w:rPr>
                <w:rFonts w:ascii="宋体" w:hAnsi="宋体"/>
                <w:color w:val="000000"/>
                <w:sz w:val="24"/>
              </w:rPr>
              <w:t>浙商财产</w:t>
            </w:r>
            <w:proofErr w:type="gramEnd"/>
            <w:r>
              <w:rPr>
                <w:rFonts w:ascii="宋体" w:hAnsi="宋体"/>
                <w:color w:val="000000"/>
                <w:sz w:val="24"/>
              </w:rPr>
              <w:t>保险股份有限公司浙江分公司</w:t>
            </w:r>
          </w:p>
        </w:tc>
        <w:tc>
          <w:tcPr>
            <w:tcW w:w="7845" w:type="dxa"/>
            <w:vAlign w:val="center"/>
          </w:tcPr>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免费紧急救援：在正常可调动的服务资源外，确定一家救援公司专门为该项目提供服务，保证365天*24小时紧急救援，不分事故非事故，无偿提供救援。服务项目包括：拖车、换轮胎、加油、</w:t>
            </w:r>
            <w:proofErr w:type="gramStart"/>
            <w:r>
              <w:rPr>
                <w:rFonts w:ascii="宋体" w:hAnsi="宋体"/>
                <w:sz w:val="22"/>
                <w:szCs w:val="20"/>
              </w:rPr>
              <w:t>搭电及其</w:t>
            </w:r>
            <w:proofErr w:type="gramEnd"/>
            <w:r>
              <w:rPr>
                <w:rFonts w:ascii="宋体" w:hAnsi="宋体"/>
                <w:sz w:val="22"/>
                <w:szCs w:val="20"/>
              </w:rPr>
              <w:t>他小故障现场抢修等。</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优先理赔服务：设立绿色通道，</w:t>
            </w:r>
            <w:proofErr w:type="gramStart"/>
            <w:r>
              <w:rPr>
                <w:rFonts w:ascii="宋体" w:hAnsi="宋体"/>
                <w:sz w:val="22"/>
                <w:szCs w:val="20"/>
              </w:rPr>
              <w:t>理赔全</w:t>
            </w:r>
            <w:proofErr w:type="gramEnd"/>
            <w:r>
              <w:rPr>
                <w:rFonts w:ascii="宋体" w:hAnsi="宋体"/>
                <w:sz w:val="22"/>
                <w:szCs w:val="20"/>
              </w:rPr>
              <w:t>流程三优先服务：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（1）优先调度派工：客户报案时，电话中心坐席根据客户标识特征（客户类型为VIP客户），同时结合保单特别约定给予优先调度派工，及时将客户相关信息（特别是VIP客户归类告知客户本人及理赔人员）；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（2）优先查勘定损：在征得客户同意前提下可优先推荐客户到我司合作网点进行维修，在确保定损维修无差价前提下一个工作日内完成</w:t>
            </w:r>
            <w:proofErr w:type="gramStart"/>
            <w:r>
              <w:rPr>
                <w:rFonts w:ascii="宋体" w:hAnsi="宋体"/>
                <w:sz w:val="22"/>
                <w:szCs w:val="20"/>
              </w:rPr>
              <w:t>定损并核损</w:t>
            </w:r>
            <w:proofErr w:type="gramEnd"/>
            <w:r>
              <w:rPr>
                <w:rFonts w:ascii="宋体" w:hAnsi="宋体"/>
                <w:sz w:val="22"/>
                <w:szCs w:val="20"/>
              </w:rPr>
              <w:t>通过；</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（3）优先理算赔付：VIP客户赔案的理算赔付，享受</w:t>
            </w:r>
            <w:proofErr w:type="gramStart"/>
            <w:r>
              <w:rPr>
                <w:rFonts w:ascii="宋体" w:hAnsi="宋体"/>
                <w:sz w:val="22"/>
                <w:szCs w:val="20"/>
              </w:rPr>
              <w:t>理算及核赔</w:t>
            </w:r>
            <w:proofErr w:type="gramEnd"/>
            <w:r>
              <w:rPr>
                <w:rFonts w:ascii="宋体" w:hAnsi="宋体"/>
                <w:sz w:val="22"/>
                <w:szCs w:val="20"/>
              </w:rPr>
              <w:t>绿色优先通道服务，原则上当天必须完成结案并支付赔款（特殊情况可延后一个工作日）。</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VIP客户授信理赔：发生1000元以下的不涉及第三方</w:t>
            </w:r>
            <w:proofErr w:type="gramStart"/>
            <w:r>
              <w:rPr>
                <w:rFonts w:ascii="宋体" w:hAnsi="宋体"/>
                <w:sz w:val="22"/>
                <w:szCs w:val="20"/>
              </w:rPr>
              <w:t>的纯车损</w:t>
            </w:r>
            <w:proofErr w:type="gramEnd"/>
            <w:r>
              <w:rPr>
                <w:rFonts w:ascii="宋体" w:hAnsi="宋体"/>
                <w:sz w:val="22"/>
                <w:szCs w:val="20"/>
              </w:rPr>
              <w:t>单方事故（或双方事故三者无损），报案后由客户自行对车辆受损部分拍照并进行修理，事后凭车辆损失照片、修理发票、修理清单、驾驶证、行驶证正副本复印件即可索赔。</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w:t>
            </w:r>
            <w:proofErr w:type="gramStart"/>
            <w:r>
              <w:rPr>
                <w:rFonts w:ascii="宋体" w:hAnsi="宋体"/>
                <w:sz w:val="22"/>
                <w:szCs w:val="20"/>
              </w:rPr>
              <w:t>免现场</w:t>
            </w:r>
            <w:proofErr w:type="gramEnd"/>
            <w:r>
              <w:rPr>
                <w:rFonts w:ascii="宋体" w:hAnsi="宋体"/>
                <w:sz w:val="22"/>
                <w:szCs w:val="20"/>
              </w:rPr>
              <w:t>查勘理赔：发生1万元以下的单方事故，报案后客户自行对事故现场拍照，可免第一现场查勘，由我司直接对车辆进行定损，修复完毕后</w:t>
            </w:r>
            <w:proofErr w:type="gramStart"/>
            <w:r>
              <w:rPr>
                <w:rFonts w:ascii="宋体" w:hAnsi="宋体"/>
                <w:sz w:val="22"/>
                <w:szCs w:val="20"/>
              </w:rPr>
              <w:t>凭现场</w:t>
            </w:r>
            <w:proofErr w:type="gramEnd"/>
            <w:r>
              <w:rPr>
                <w:rFonts w:ascii="宋体" w:hAnsi="宋体"/>
                <w:sz w:val="22"/>
                <w:szCs w:val="20"/>
              </w:rPr>
              <w:t>照片、修理发票、修理清单、驾驶证、行驶证正副本复印件即可索赔。</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绿色理赔专车：配置绿色专用理赔车，保证先行为出险车辆提供现场查勘等服务，以保证服务时效；同时根据需要及时调度全省所有的查勘车辆。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代位追偿服务: 因第三方对被保险机动车的损害而造成保险事故，被保险人可以直接向我司索赔，我司在保险金额内先行赔付被保险人，并在赔偿金额内代位行使被保险人对第三方请求赔偿的权利。</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小额案件合并处理:对投保车辆，标的车在保险期限内发生多次单方事故且总计损失金额 3000 元以内，可以一次报案、一次定损，一次办理索赔等服务</w:t>
            </w:r>
            <w:r>
              <w:rPr>
                <w:rFonts w:ascii="宋体" w:hAnsi="宋体"/>
                <w:sz w:val="22"/>
              </w:rPr>
              <w:t>。</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人伤非</w:t>
            </w:r>
            <w:proofErr w:type="gramStart"/>
            <w:r>
              <w:rPr>
                <w:rFonts w:ascii="宋体" w:hAnsi="宋体"/>
                <w:sz w:val="22"/>
                <w:szCs w:val="20"/>
              </w:rPr>
              <w:t>医</w:t>
            </w:r>
            <w:proofErr w:type="gramEnd"/>
            <w:r>
              <w:rPr>
                <w:rFonts w:ascii="宋体" w:hAnsi="宋体"/>
                <w:sz w:val="22"/>
                <w:szCs w:val="20"/>
              </w:rPr>
              <w:t>保项目处理:对于人伤事故中产生的医疗费中含有国家非</w:t>
            </w:r>
            <w:proofErr w:type="gramStart"/>
            <w:r>
              <w:rPr>
                <w:rFonts w:ascii="宋体" w:hAnsi="宋体"/>
                <w:sz w:val="22"/>
                <w:szCs w:val="20"/>
              </w:rPr>
              <w:t>医保范围</w:t>
            </w:r>
            <w:proofErr w:type="gramEnd"/>
            <w:r>
              <w:rPr>
                <w:rFonts w:ascii="宋体" w:hAnsi="宋体"/>
                <w:sz w:val="22"/>
                <w:szCs w:val="20"/>
              </w:rPr>
              <w:t>外项目，在1万以下的免除被保险人承担责任。</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lastRenderedPageBreak/>
              <w:t>◆ 交警快速处理涉及三者事故：交警事故认定书注明标的</w:t>
            </w:r>
            <w:proofErr w:type="gramStart"/>
            <w:r>
              <w:rPr>
                <w:rFonts w:ascii="宋体" w:hAnsi="宋体"/>
                <w:sz w:val="22"/>
                <w:szCs w:val="20"/>
              </w:rPr>
              <w:t>全责且</w:t>
            </w:r>
            <w:proofErr w:type="gramEnd"/>
            <w:r>
              <w:rPr>
                <w:rFonts w:ascii="宋体" w:hAnsi="宋体"/>
                <w:sz w:val="22"/>
                <w:szCs w:val="20"/>
              </w:rPr>
              <w:t>当场赔付三者财产损失≤1000元，或三者人伤、财产损失合计≤1500元的交通事故，无需提供三者定损单、病历、发票即可赔付。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车辆专修“无差价”服务：投保方的保险车辆出险后，我司根据服务承诺，对出险车辆及时提出处理方案，</w:t>
            </w:r>
            <w:proofErr w:type="gramStart"/>
            <w:r>
              <w:rPr>
                <w:rFonts w:ascii="宋体" w:hAnsi="宋体"/>
                <w:sz w:val="22"/>
                <w:szCs w:val="20"/>
              </w:rPr>
              <w:t>在计损时</w:t>
            </w:r>
            <w:proofErr w:type="gramEnd"/>
            <w:r>
              <w:rPr>
                <w:rFonts w:ascii="宋体" w:hAnsi="宋体"/>
                <w:sz w:val="22"/>
                <w:szCs w:val="20"/>
              </w:rPr>
              <w:t>承诺以原厂配件价格为基数进行计算，并及时支付赔付款。</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重大案件预先支付赔款：保险车辆出险后，依据交警部门事故责任认定书凡涉及三者人伤的重大事故，事故责任、保险责任明确，但暂时不能确定最终赔付金额，可根据实际已产生的费用预赔付50%的保险赔款，</w:t>
            </w:r>
            <w:proofErr w:type="gramStart"/>
            <w:r>
              <w:rPr>
                <w:rFonts w:ascii="宋体" w:hAnsi="宋体"/>
                <w:sz w:val="22"/>
                <w:szCs w:val="20"/>
              </w:rPr>
              <w:t>待最终</w:t>
            </w:r>
            <w:proofErr w:type="gramEnd"/>
            <w:r>
              <w:rPr>
                <w:rFonts w:ascii="宋体" w:hAnsi="宋体"/>
                <w:sz w:val="22"/>
                <w:szCs w:val="20"/>
              </w:rPr>
              <w:t>确定赔偿金额后，支付相应差额。</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事故车辆先修理免垫付：政府机关车辆出险后，只要办理相关手续，在双方认可的修理厂维修后，仅需提供必备索赔单证便可提车，维修费用我司可与修理厂直接进行结算。</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特殊情况通融处理：对于省政府机关、事业单位单位车辆因出险后，因特殊情况无法及时在48小时内报案，案件损失金额在1万元以下，事后只要出具合理书面说明，我司视为及时报案。 </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人伤急救费用垫付服务：若发生人伤事故，对杭州区域的出险事件，我司将与医院建立绿色通道，先行急救，包括第三者及本车车上人员。若发生三者人伤事故，我司可根据</w:t>
            </w:r>
            <w:proofErr w:type="gramStart"/>
            <w:r>
              <w:rPr>
                <w:rFonts w:ascii="宋体" w:hAnsi="宋体"/>
                <w:sz w:val="22"/>
                <w:szCs w:val="20"/>
              </w:rPr>
              <w:t>交强险相关</w:t>
            </w:r>
            <w:proofErr w:type="gramEnd"/>
            <w:r>
              <w:rPr>
                <w:rFonts w:ascii="宋体" w:hAnsi="宋体"/>
                <w:sz w:val="22"/>
                <w:szCs w:val="20"/>
              </w:rPr>
              <w:t>规定负责垫付抢救费1万元。</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人伤急救担保与医院建立绿色通道：对于发生人伤事故的案件，被保险人可凭借我司的交通事故担保卡，到我司签订的合作协议医院先行急救，包括第三者及本车车上人员。我司查勘人员也会对伤者病情及时进行跟踪了解，提供合理的医疗建议服务，包括住院、伤残评定阶段的咨询和建议等。（医疗服务合作协议附后）</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协助处理复杂案件：遇重大复杂事故发生或损失金额较大时，我司可提供专职人员协助参与整个事故的处理；</w:t>
            </w:r>
            <w:proofErr w:type="gramStart"/>
            <w:r>
              <w:rPr>
                <w:rFonts w:ascii="宋体" w:hAnsi="宋体"/>
                <w:sz w:val="22"/>
                <w:szCs w:val="20"/>
              </w:rPr>
              <w:t>有人伤岗专业人员</w:t>
            </w:r>
            <w:proofErr w:type="gramEnd"/>
            <w:r>
              <w:rPr>
                <w:rFonts w:ascii="宋体" w:hAnsi="宋体"/>
                <w:sz w:val="22"/>
                <w:szCs w:val="20"/>
              </w:rPr>
              <w:t>审核相关医疗单证，我司将派医疗、法律等专业人员参与人伤案件的跟踪服务，确保利益不受损害。</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风险评估服务：</w:t>
            </w:r>
            <w:proofErr w:type="gramStart"/>
            <w:r>
              <w:rPr>
                <w:rFonts w:ascii="宋体" w:hAnsi="宋体"/>
                <w:sz w:val="22"/>
                <w:szCs w:val="20"/>
              </w:rPr>
              <w:t>若车辆</w:t>
            </w:r>
            <w:proofErr w:type="gramEnd"/>
            <w:r>
              <w:rPr>
                <w:rFonts w:ascii="宋体" w:hAnsi="宋体"/>
                <w:sz w:val="22"/>
                <w:szCs w:val="20"/>
              </w:rPr>
              <w:t>出险后，我司会对事故原因进行风险量化分析以及评估，及时准确的提出合理的风险防范建议，并及时</w:t>
            </w:r>
            <w:proofErr w:type="gramStart"/>
            <w:r>
              <w:rPr>
                <w:rFonts w:ascii="宋体" w:hAnsi="宋体"/>
                <w:sz w:val="22"/>
                <w:szCs w:val="20"/>
              </w:rPr>
              <w:t>作出</w:t>
            </w:r>
            <w:proofErr w:type="gramEnd"/>
            <w:r>
              <w:rPr>
                <w:rFonts w:ascii="宋体" w:hAnsi="宋体"/>
                <w:sz w:val="22"/>
                <w:szCs w:val="20"/>
              </w:rPr>
              <w:t>反馈。</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人伤案件法律援助：对于出现人伤案件的事故，我司人</w:t>
            </w:r>
            <w:proofErr w:type="gramStart"/>
            <w:r>
              <w:rPr>
                <w:rFonts w:ascii="宋体" w:hAnsi="宋体"/>
                <w:sz w:val="22"/>
                <w:szCs w:val="20"/>
              </w:rPr>
              <w:t>伤医生</w:t>
            </w:r>
            <w:proofErr w:type="gramEnd"/>
            <w:r>
              <w:rPr>
                <w:rFonts w:ascii="宋体" w:hAnsi="宋体"/>
                <w:sz w:val="22"/>
                <w:szCs w:val="20"/>
              </w:rPr>
              <w:t>即刻受理并介入跟踪，同时给予客户全程指导，可根据被保险人需求协助处理案件，必要时可由我司聘请的律师全程为客户提供专业的法律援助，相关费用由我司负责。确保做好客户伤者的后续处理工作直至案件结案。</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便捷赔款支付：我司统一使用快捷方便的支付宝客户端支付赔款。</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送修服务：向我司的其他客户推荐前往省政府机关修理厂进行维修或保养。</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lastRenderedPageBreak/>
              <w:t>◆ 人伤“省心调解”服务：2015年3月11日杭州仲裁委员会驻</w:t>
            </w:r>
            <w:proofErr w:type="gramStart"/>
            <w:r>
              <w:rPr>
                <w:rFonts w:ascii="宋体" w:hAnsi="宋体"/>
                <w:sz w:val="22"/>
                <w:szCs w:val="20"/>
              </w:rPr>
              <w:t>浙商保险</w:t>
            </w:r>
            <w:proofErr w:type="gramEnd"/>
            <w:r>
              <w:rPr>
                <w:rFonts w:ascii="宋体" w:hAnsi="宋体"/>
                <w:sz w:val="22"/>
                <w:szCs w:val="20"/>
              </w:rPr>
              <w:t>仲裁受理处正式开业，成为杭州地区驻保险公司仲裁调解点，调解是近年来车险理赔纠纷的主要方式，仲裁受理处的</w:t>
            </w:r>
            <w:proofErr w:type="gramStart"/>
            <w:r>
              <w:rPr>
                <w:rFonts w:ascii="宋体" w:hAnsi="宋体"/>
                <w:sz w:val="22"/>
                <w:szCs w:val="20"/>
              </w:rPr>
              <w:t>设立极</w:t>
            </w:r>
            <w:proofErr w:type="gramEnd"/>
            <w:r>
              <w:rPr>
                <w:rFonts w:ascii="宋体" w:hAnsi="宋体"/>
                <w:sz w:val="22"/>
                <w:szCs w:val="20"/>
              </w:rPr>
              <w:t>大的方便了我司为客户提供更省心的调解服务。</w:t>
            </w:r>
          </w:p>
          <w:p w:rsidR="006419D2" w:rsidRDefault="006419D2" w:rsidP="00B77011">
            <w:pPr>
              <w:autoSpaceDN w:val="0"/>
              <w:snapToGrid w:val="0"/>
              <w:spacing w:line="240" w:lineRule="exact"/>
              <w:jc w:val="left"/>
              <w:textAlignment w:val="center"/>
              <w:rPr>
                <w:rFonts w:ascii="宋体" w:hAnsi="宋体"/>
                <w:color w:val="000000"/>
                <w:sz w:val="22"/>
              </w:rPr>
            </w:pPr>
            <w:r>
              <w:rPr>
                <w:rFonts w:ascii="宋体" w:hAnsi="宋体"/>
                <w:sz w:val="22"/>
                <w:szCs w:val="20"/>
              </w:rPr>
              <w:t>◆ VIP客户备案服务：</w:t>
            </w:r>
            <w:r>
              <w:rPr>
                <w:rFonts w:ascii="宋体" w:hAnsi="宋体"/>
                <w:sz w:val="22"/>
              </w:rPr>
              <w:t>投保方在保险期内的一切事故赔款事宜，直接与我司办理。我司在赔偿结束后，应将赔款情况统计到《浙江省省级单位机动车辆保险赔款汇总表》及《浙江省省级单位机动车辆投保情况汇总表》中，并于每月结束后3个工作内将该表和每份赔款、投保回执的复印件集中后交</w:t>
            </w:r>
            <w:r>
              <w:rPr>
                <w:rFonts w:ascii="宋体" w:hAnsi="宋体"/>
                <w:sz w:val="22"/>
                <w:szCs w:val="20"/>
              </w:rPr>
              <w:t>浙江省政府采购中心</w:t>
            </w:r>
            <w:r>
              <w:rPr>
                <w:rFonts w:ascii="宋体" w:hAnsi="宋体"/>
                <w:sz w:val="22"/>
              </w:rPr>
              <w:t>备案。</w:t>
            </w:r>
          </w:p>
        </w:tc>
        <w:tc>
          <w:tcPr>
            <w:tcW w:w="1605" w:type="dxa"/>
            <w:vAlign w:val="center"/>
          </w:tcPr>
          <w:p w:rsidR="006419D2" w:rsidRDefault="006419D2" w:rsidP="00B77011">
            <w:pPr>
              <w:autoSpaceDN w:val="0"/>
              <w:snapToGrid w:val="0"/>
              <w:spacing w:line="240" w:lineRule="exact"/>
              <w:jc w:val="center"/>
              <w:textAlignment w:val="center"/>
              <w:rPr>
                <w:rFonts w:ascii="宋体" w:hAnsi="宋体" w:hint="eastAsia"/>
                <w:sz w:val="22"/>
                <w:szCs w:val="20"/>
              </w:rPr>
            </w:pPr>
            <w:r>
              <w:rPr>
                <w:rFonts w:ascii="宋体" w:hAnsi="宋体" w:hint="eastAsia"/>
                <w:sz w:val="22"/>
                <w:szCs w:val="20"/>
              </w:rPr>
              <w:lastRenderedPageBreak/>
              <w:t>王光照</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hint="eastAsia"/>
                <w:sz w:val="22"/>
                <w:szCs w:val="20"/>
              </w:rPr>
            </w:pPr>
            <w:r>
              <w:rPr>
                <w:rFonts w:ascii="宋体" w:hAnsi="宋体" w:hint="eastAsia"/>
                <w:sz w:val="22"/>
                <w:szCs w:val="20"/>
              </w:rPr>
              <w:t>13968108128</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lastRenderedPageBreak/>
              <w:t>2</w:t>
            </w:r>
          </w:p>
        </w:tc>
        <w:tc>
          <w:tcPr>
            <w:tcW w:w="2085"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color w:val="000000"/>
                <w:sz w:val="24"/>
              </w:rPr>
              <w:t>中国太平洋财产保险股份有限公司浙江分公司</w:t>
            </w:r>
          </w:p>
        </w:tc>
        <w:tc>
          <w:tcPr>
            <w:tcW w:w="7845" w:type="dxa"/>
            <w:vAlign w:val="center"/>
          </w:tcPr>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 公务车辆配备“交通事故快速处理工具包”或“行车记录仪”</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随着机动车保有量提升，交通拥堵、交通事故日趋多发。为使投保</w:t>
            </w:r>
            <w:proofErr w:type="gramStart"/>
            <w:r>
              <w:rPr>
                <w:rFonts w:ascii="宋体" w:hAnsi="宋体"/>
                <w:sz w:val="22"/>
                <w:szCs w:val="20"/>
              </w:rPr>
              <w:t>方车辆</w:t>
            </w:r>
            <w:proofErr w:type="gramEnd"/>
            <w:r>
              <w:rPr>
                <w:rFonts w:ascii="宋体" w:hAnsi="宋体"/>
                <w:sz w:val="22"/>
                <w:szCs w:val="20"/>
              </w:rPr>
              <w:t>快速应对突发事故，缓解事故损失提高处理时效。在合同有效期内，我司免费为投保车辆配备“交通事故快速处理工具包”（价值约100元/辆）或者“行车记录仪”（价值约100元/辆）供投保方二选</w:t>
            </w:r>
            <w:proofErr w:type="gramStart"/>
            <w:r>
              <w:rPr>
                <w:rFonts w:ascii="宋体" w:hAnsi="宋体"/>
                <w:sz w:val="22"/>
                <w:szCs w:val="20"/>
              </w:rPr>
              <w:t>一</w:t>
            </w:r>
            <w:proofErr w:type="gramEnd"/>
            <w:r>
              <w:rPr>
                <w:rFonts w:ascii="宋体" w:hAnsi="宋体"/>
                <w:sz w:val="22"/>
                <w:szCs w:val="20"/>
              </w:rPr>
              <w:t>。</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 公务车辆配备“车载空气净化器”</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新购车辆内存在甲醛、TVOC、PM2.5、二手烟、细菌等空气污染，时刻威胁着驾驶与乘车人员的健康。在合同有效期内，我司免费为投保的新购置公务用车免费配备“车载空气净化器”（价值150元/套），提升车辆内部空气环境质量，体现我司“关爱健康·幸福出行”的服务理念。</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3、前挡风玻璃保障卡（适用于9座以下客车） </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行驶中经常遇到前车飞来的石子，前挡风玻璃受损概率较大，我司特向贵单位提供 “前挡风玻璃保障卡”，可在指定服务网点享受一次汽车前挡风玻璃免费修复或更换服务，特殊情况可提供上门服务。具体服务标准：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（1）修复范围：损点直径小于25毫米（约在一元硬币之内），圆形和星形破点：小于2cm，裂纹形状：小于3.8cm，具体以门店技师确认为准；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（2）对无法修复的“前挡风玻璃”进行免费更换（需支付玻璃安装费工时100元）;</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（3）本卡有效期：使用期限与该车商业车险保单期限一致；</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（4）服务完毕后根据服务网点的指导签字确认，回收服务卡；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（5）本次服务不计入出险次数，不影响保费浮动。</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4、三平米油漆（适用于9座以下客车）</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为有效替代</w:t>
            </w:r>
            <w:proofErr w:type="gramStart"/>
            <w:r>
              <w:rPr>
                <w:rFonts w:ascii="宋体" w:hAnsi="宋体"/>
                <w:sz w:val="22"/>
                <w:szCs w:val="20"/>
              </w:rPr>
              <w:t>小擦小碰带来</w:t>
            </w:r>
            <w:proofErr w:type="gramEnd"/>
            <w:r>
              <w:rPr>
                <w:rFonts w:ascii="宋体" w:hAnsi="宋体"/>
                <w:sz w:val="22"/>
                <w:szCs w:val="20"/>
              </w:rPr>
              <w:t>的事故赔偿记录，我司为每辆9座以下客车提供三平米油漆。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（1）凭券可在指定门店免费做3平米油漆；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（2）油漆不含拆装、</w:t>
            </w:r>
            <w:proofErr w:type="gramStart"/>
            <w:r>
              <w:rPr>
                <w:rFonts w:ascii="宋体" w:hAnsi="宋体"/>
                <w:sz w:val="22"/>
                <w:szCs w:val="20"/>
              </w:rPr>
              <w:t>钣</w:t>
            </w:r>
            <w:proofErr w:type="gramEnd"/>
            <w:r>
              <w:rPr>
                <w:rFonts w:ascii="宋体" w:hAnsi="宋体"/>
                <w:sz w:val="22"/>
                <w:szCs w:val="20"/>
              </w:rPr>
              <w:t>金等工时；</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（3）此券不可与店内其他优惠活动同时使用；</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（4）该券油漆均选用进口漆，并提供质量保证，如有特殊需求则按店内价格补差</w:t>
            </w:r>
            <w:r>
              <w:rPr>
                <w:rFonts w:ascii="宋体" w:hAnsi="宋体"/>
                <w:sz w:val="22"/>
                <w:szCs w:val="20"/>
              </w:rPr>
              <w:lastRenderedPageBreak/>
              <w:t>价。</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5、基础保养（适用于9座及以下客车）</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（1）保养套餐：壳牌HX5 10W-40机油4L更换（或同等SL级机油）价值143元；品牌机油滤芯更换，价值45元；全车46项安全检测，价值50元；发动机舱清洗，价值150元；</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（2）凭券在太平洋保险指定门店均可免费兑换黄</w:t>
            </w:r>
            <w:proofErr w:type="gramStart"/>
            <w:r>
              <w:rPr>
                <w:rFonts w:ascii="宋体" w:hAnsi="宋体"/>
                <w:sz w:val="22"/>
                <w:szCs w:val="20"/>
              </w:rPr>
              <w:t>壳基础</w:t>
            </w:r>
            <w:proofErr w:type="gramEnd"/>
            <w:r>
              <w:rPr>
                <w:rFonts w:ascii="宋体" w:hAnsi="宋体"/>
                <w:sz w:val="22"/>
                <w:szCs w:val="20"/>
              </w:rPr>
              <w:t>小保养一次（或同等SL级机油）；</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（3）部分车辆需补充机油或更换其他套餐，由客户自行承担差价。</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6.员工车辆保险优惠</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对公务人员私家车投保我司升级提供1000元理赔授信服务（客户向我司报案后，我司授权客户自拍照片，客户无需现场等待，按我司定</w:t>
            </w:r>
            <w:proofErr w:type="gramStart"/>
            <w:r>
              <w:rPr>
                <w:rFonts w:ascii="宋体" w:hAnsi="宋体"/>
                <w:sz w:val="22"/>
                <w:szCs w:val="20"/>
              </w:rPr>
              <w:t>损金额</w:t>
            </w:r>
            <w:proofErr w:type="gramEnd"/>
            <w:r>
              <w:rPr>
                <w:rFonts w:ascii="宋体" w:hAnsi="宋体"/>
                <w:sz w:val="22"/>
                <w:szCs w:val="20"/>
              </w:rPr>
              <w:t>赔付），由我司专项小组对员工车辆设计统一的团购承保方案，</w:t>
            </w:r>
            <w:proofErr w:type="gramStart"/>
            <w:r>
              <w:rPr>
                <w:rFonts w:ascii="宋体" w:hAnsi="宋体"/>
                <w:sz w:val="22"/>
                <w:szCs w:val="20"/>
              </w:rPr>
              <w:t>参与团</w:t>
            </w:r>
            <w:proofErr w:type="gramEnd"/>
            <w:r>
              <w:rPr>
                <w:rFonts w:ascii="宋体" w:hAnsi="宋体"/>
                <w:sz w:val="22"/>
                <w:szCs w:val="20"/>
              </w:rPr>
              <w:t>购公务员车主在</w:t>
            </w:r>
            <w:proofErr w:type="gramStart"/>
            <w:r>
              <w:rPr>
                <w:rFonts w:ascii="宋体" w:hAnsi="宋体"/>
                <w:sz w:val="22"/>
                <w:szCs w:val="20"/>
              </w:rPr>
              <w:t>享受团购优惠</w:t>
            </w:r>
            <w:proofErr w:type="gramEnd"/>
            <w:r>
              <w:rPr>
                <w:rFonts w:ascii="宋体" w:hAnsi="宋体"/>
                <w:sz w:val="22"/>
                <w:szCs w:val="20"/>
              </w:rPr>
              <w:t>基础上再享受商业险保费5%增值礼包。</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7. 公务车辆萧山机场贵宾服务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在合同有效期内我司为投保公务用车（7座及以下）提供萧山机场VIP服务（使用价值1000元），服务内容包括停车、馆内休息（影视厅、阅览室、上网、茶水服务），</w:t>
            </w:r>
            <w:proofErr w:type="gramStart"/>
            <w:r>
              <w:rPr>
                <w:rFonts w:ascii="宋体" w:hAnsi="宋体"/>
                <w:sz w:val="22"/>
                <w:szCs w:val="20"/>
              </w:rPr>
              <w:t>茶歇服务</w:t>
            </w:r>
            <w:proofErr w:type="gramEnd"/>
            <w:r>
              <w:rPr>
                <w:rFonts w:ascii="宋体" w:hAnsi="宋体"/>
                <w:sz w:val="22"/>
                <w:szCs w:val="20"/>
              </w:rPr>
              <w:t>，摆渡车接送，自助值机，代办行李托运，安检绿色通道等服务。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8. 公务车辆理赔授信服务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我司为合同有效期内投保的公务用车提供3000元理赔授信服务，凡符合条件的案件只需客户向保险公司报案，我司授权给客户自拍现场照片，客户无需现场等待，按照我司定</w:t>
            </w:r>
            <w:proofErr w:type="gramStart"/>
            <w:r>
              <w:rPr>
                <w:rFonts w:ascii="宋体" w:hAnsi="宋体"/>
                <w:sz w:val="22"/>
                <w:szCs w:val="20"/>
              </w:rPr>
              <w:t>损金额</w:t>
            </w:r>
            <w:proofErr w:type="gramEnd"/>
            <w:r>
              <w:rPr>
                <w:rFonts w:ascii="宋体" w:hAnsi="宋体"/>
                <w:sz w:val="22"/>
                <w:szCs w:val="20"/>
              </w:rPr>
              <w:t>赔付。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9. 公务车辆紧急救援服务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保险车辆在全国范围内（除港澳台外）发生故障，我司在保险年度内提供365天24小时的故障道路救援服务(最高价值800元/辆)。</w:t>
            </w:r>
          </w:p>
          <w:p w:rsidR="006419D2" w:rsidRDefault="006419D2" w:rsidP="00B77011">
            <w:pPr>
              <w:autoSpaceDN w:val="0"/>
              <w:snapToGrid w:val="0"/>
              <w:spacing w:line="240" w:lineRule="exact"/>
              <w:jc w:val="left"/>
              <w:textAlignment w:val="center"/>
              <w:rPr>
                <w:rFonts w:ascii="宋体" w:hAnsi="宋体"/>
                <w:sz w:val="22"/>
                <w:szCs w:val="20"/>
              </w:rPr>
            </w:pPr>
            <w:proofErr w:type="gramStart"/>
            <w:r>
              <w:rPr>
                <w:rFonts w:ascii="宋体" w:hAnsi="宋体"/>
                <w:sz w:val="22"/>
                <w:szCs w:val="20"/>
              </w:rPr>
              <w:t>搭电服务</w:t>
            </w:r>
            <w:proofErr w:type="gramEnd"/>
            <w:r>
              <w:rPr>
                <w:rFonts w:ascii="宋体" w:hAnsi="宋体"/>
                <w:sz w:val="22"/>
                <w:szCs w:val="20"/>
              </w:rPr>
              <w:t>：保险车辆因电力不足无法启动时，帮助被保险</w:t>
            </w:r>
            <w:proofErr w:type="gramStart"/>
            <w:r>
              <w:rPr>
                <w:rFonts w:ascii="宋体" w:hAnsi="宋体"/>
                <w:sz w:val="22"/>
                <w:szCs w:val="20"/>
              </w:rPr>
              <w:t>车辆搭电启动</w:t>
            </w:r>
            <w:proofErr w:type="gramEnd"/>
            <w:r>
              <w:rPr>
                <w:rFonts w:ascii="宋体" w:hAnsi="宋体"/>
                <w:sz w:val="22"/>
                <w:szCs w:val="20"/>
              </w:rPr>
              <w:t>。</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更换轮胎：保险车辆在行驶过程中因发生爆胎而无法行驶时，帮助更换轮胎，备胎及破胎的修理费用客户自行承担。</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现场抢修：保险车辆在行驶途中发生简单故障，无需专门检修条件，只需简单更换配件的，提供现场抢修,但需更换配件的购置费用由客户自行承担。</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故障拖车：保险车辆因非事故故障，即使按以上三项规定救援也无法行驶，救援单位负责将保险车辆</w:t>
            </w:r>
            <w:proofErr w:type="gramStart"/>
            <w:r>
              <w:rPr>
                <w:rFonts w:ascii="宋体" w:hAnsi="宋体"/>
                <w:sz w:val="22"/>
                <w:szCs w:val="20"/>
              </w:rPr>
              <w:t>拖救至指定</w:t>
            </w:r>
            <w:proofErr w:type="gramEnd"/>
            <w:r>
              <w:rPr>
                <w:rFonts w:ascii="宋体" w:hAnsi="宋体"/>
                <w:sz w:val="22"/>
                <w:szCs w:val="20"/>
              </w:rPr>
              <w:t>地点,但拖车距离必须在100公里以内,涉及的过路、过桥费以及超出100公里的部分费用由投保单位自行承担。</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紧急送油：保险车辆在行驶过程中，因燃油耗尽而无法行驶，在符合当地交警部门规定的情况下，替保险车辆应急送油，燃油费由投保单位自行承担。</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lastRenderedPageBreak/>
              <w:t>紧急加水：保险车辆在行驶过程中，因缺水而无法行驶，在符合当地交警部门规定的情况下，替保险车辆应急送水。</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驾车医疗救援：安联救援为旅途中的司机及乘客提供在线医疗建议和医疗转介服务。医疗转介服务仅限于客户正在旅行或计划前往的地点区域内所能覆盖的医疗网点。安联救援不承担任何可能产生的外部费用。</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注：根据各地交通管制要求，高架道路、高速公路及其他交通管制区</w:t>
            </w:r>
            <w:proofErr w:type="gramStart"/>
            <w:r>
              <w:rPr>
                <w:rFonts w:ascii="宋体" w:hAnsi="宋体"/>
                <w:sz w:val="22"/>
                <w:szCs w:val="20"/>
              </w:rPr>
              <w:t>域无法</w:t>
            </w:r>
            <w:proofErr w:type="gramEnd"/>
            <w:r>
              <w:rPr>
                <w:rFonts w:ascii="宋体" w:hAnsi="宋体"/>
                <w:sz w:val="22"/>
                <w:szCs w:val="20"/>
              </w:rPr>
              <w:t>提供上述服务。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10. 公务车辆事故置换服务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我司在遵循保险事故事实的基础上，充分考虑政府公务车辆安全性和特殊性，对事故车辆损失达到50%以上时(与客户协商一致)，在符合法律法规的前提下，充分尊重投保单位意愿，提供车辆置换服务。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11．公务车辆维修代步服务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rPr>
              <w:t>我司为</w:t>
            </w:r>
            <w:r>
              <w:rPr>
                <w:rFonts w:ascii="宋体" w:hAnsi="宋体"/>
                <w:sz w:val="22"/>
                <w:szCs w:val="20"/>
              </w:rPr>
              <w:t>合同有效期内中心城区投保的公务车辆，若发生保险事故且48小时内未能及时修复使用的，我方将根据被保险人的需要（95500预约）提供代步服务（租车标准300元/天/辆，限3天）。</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12.履约保证机制</w:t>
            </w:r>
          </w:p>
          <w:p w:rsidR="006419D2" w:rsidRDefault="006419D2" w:rsidP="00B77011">
            <w:pPr>
              <w:autoSpaceDN w:val="0"/>
              <w:snapToGrid w:val="0"/>
              <w:spacing w:line="240" w:lineRule="exact"/>
              <w:jc w:val="left"/>
              <w:textAlignment w:val="center"/>
              <w:rPr>
                <w:rFonts w:ascii="宋体" w:hAnsi="宋体"/>
                <w:color w:val="000000"/>
                <w:sz w:val="22"/>
              </w:rPr>
            </w:pPr>
            <w:r>
              <w:rPr>
                <w:rFonts w:ascii="宋体" w:hAnsi="宋体"/>
                <w:sz w:val="22"/>
                <w:szCs w:val="20"/>
              </w:rPr>
              <w:t>在合同有效期内，我司的服务响应及各项服务承诺，贵中心及投保单位有权进行监督和投诉。若由我司违约造成投保单位损失的，投保单位有权从履约保证金中扣除相应的违约金（500元/次）作为补偿。</w:t>
            </w:r>
          </w:p>
        </w:tc>
        <w:tc>
          <w:tcPr>
            <w:tcW w:w="1605" w:type="dxa"/>
            <w:vAlign w:val="center"/>
          </w:tcPr>
          <w:p w:rsidR="006419D2" w:rsidRDefault="006419D2" w:rsidP="00B77011">
            <w:pPr>
              <w:autoSpaceDN w:val="0"/>
              <w:snapToGrid w:val="0"/>
              <w:spacing w:line="240" w:lineRule="exact"/>
              <w:jc w:val="center"/>
              <w:textAlignment w:val="center"/>
              <w:rPr>
                <w:rFonts w:ascii="宋体" w:hAnsi="宋体"/>
                <w:sz w:val="22"/>
                <w:szCs w:val="20"/>
              </w:rPr>
            </w:pPr>
            <w:r>
              <w:rPr>
                <w:rFonts w:ascii="宋体" w:hAnsi="宋体" w:hint="eastAsia"/>
                <w:sz w:val="22"/>
                <w:szCs w:val="20"/>
              </w:rPr>
              <w:lastRenderedPageBreak/>
              <w:t>冯康平</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sz w:val="22"/>
                <w:szCs w:val="20"/>
              </w:rPr>
            </w:pPr>
            <w:r>
              <w:rPr>
                <w:rFonts w:ascii="宋体" w:hAnsi="宋体" w:hint="eastAsia"/>
                <w:sz w:val="22"/>
                <w:szCs w:val="20"/>
              </w:rPr>
              <w:t>18667910237</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lastRenderedPageBreak/>
              <w:t>3</w:t>
            </w:r>
          </w:p>
        </w:tc>
        <w:tc>
          <w:tcPr>
            <w:tcW w:w="2085"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color w:val="000000"/>
                <w:sz w:val="24"/>
              </w:rPr>
              <w:t>中国平安财产保险股份有限公司浙江分公司</w:t>
            </w:r>
          </w:p>
        </w:tc>
        <w:tc>
          <w:tcPr>
            <w:tcW w:w="7845" w:type="dxa"/>
            <w:vAlign w:val="center"/>
          </w:tcPr>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我司将为“浙江省政府机关车保险采购项目”配备行业最优的理赔服务模式，在平安原有“快易免”特别服务承诺基础上，以</w:t>
            </w:r>
            <w:r>
              <w:rPr>
                <w:rFonts w:ascii="宋体" w:hAnsi="宋体"/>
                <w:sz w:val="22"/>
                <w:szCs w:val="20"/>
              </w:rPr>
              <w:t>习近平主席提出的2016年G20领导人峰会“4个I”主题，打造“创新(innovative)、活力(invigorated)、联动(interconnected)、包容（inclusive）”四大特别理赔服务升级承诺，</w:t>
            </w:r>
            <w:r>
              <w:rPr>
                <w:rFonts w:ascii="宋体" w:hAnsi="宋体"/>
                <w:sz w:val="22"/>
              </w:rPr>
              <w:t>创造世界级最优服务感受，期待您来体验：</w:t>
            </w:r>
          </w:p>
          <w:p w:rsidR="006419D2" w:rsidRDefault="006419D2" w:rsidP="00B77011">
            <w:pPr>
              <w:autoSpaceDN w:val="0"/>
              <w:snapToGrid w:val="0"/>
              <w:spacing w:line="240" w:lineRule="exact"/>
              <w:jc w:val="left"/>
              <w:textAlignment w:val="center"/>
              <w:rPr>
                <w:rFonts w:ascii="宋体" w:hAnsi="宋体"/>
                <w:sz w:val="22"/>
              </w:rPr>
            </w:pPr>
            <w:bookmarkStart w:id="1" w:name="_Toc463795844"/>
            <w:r>
              <w:rPr>
                <w:rFonts w:ascii="宋体" w:hAnsi="宋体"/>
                <w:sz w:val="22"/>
              </w:rPr>
              <w:t>1、快、易、免</w:t>
            </w:r>
            <w:bookmarkEnd w:id="1"/>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（1）、最快：极致响应时效</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报案-响应快：创建0分钟快速响应机制，报案直通专属理赔经理，第一时间为</w:t>
            </w:r>
            <w:proofErr w:type="spellStart"/>
            <w:r>
              <w:rPr>
                <w:rFonts w:ascii="宋体" w:hAnsi="宋体"/>
                <w:sz w:val="22"/>
              </w:rPr>
              <w:t>vip</w:t>
            </w:r>
            <w:proofErr w:type="spellEnd"/>
            <w:r>
              <w:rPr>
                <w:rFonts w:ascii="宋体" w:hAnsi="宋体"/>
                <w:sz w:val="22"/>
              </w:rPr>
              <w:t>客户提供优质服务；</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现场-查勘快：1、市区最长不超过30分钟，郊区最长不超过60分钟到达查勘现场；2、万元以下</w:t>
            </w:r>
            <w:proofErr w:type="gramStart"/>
            <w:r>
              <w:rPr>
                <w:rFonts w:ascii="宋体" w:hAnsi="宋体"/>
                <w:sz w:val="22"/>
              </w:rPr>
              <w:t>免现场</w:t>
            </w:r>
            <w:proofErr w:type="gramEnd"/>
            <w:r>
              <w:rPr>
                <w:rFonts w:ascii="宋体" w:hAnsi="宋体"/>
                <w:sz w:val="22"/>
              </w:rPr>
              <w:t>案件0分钟等待，客户完成拍照</w:t>
            </w:r>
            <w:proofErr w:type="gramStart"/>
            <w:r>
              <w:rPr>
                <w:rFonts w:ascii="宋体" w:hAnsi="宋体"/>
                <w:sz w:val="22"/>
              </w:rPr>
              <w:t>上传即可</w:t>
            </w:r>
            <w:proofErr w:type="gramEnd"/>
            <w:r>
              <w:rPr>
                <w:rFonts w:ascii="宋体" w:hAnsi="宋体"/>
                <w:sz w:val="22"/>
              </w:rPr>
              <w:t>快速驶离现场;</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定损-时效快：1、常见车型，预估1万元以内，1个工作日内完成定损；预估车损在人民币1万元－5万元，2个工作日内；预估车损在人民币5万元以上，3个工作日完成定损；2、万元以下</w:t>
            </w:r>
            <w:proofErr w:type="gramStart"/>
            <w:r>
              <w:rPr>
                <w:rFonts w:ascii="宋体" w:hAnsi="宋体"/>
                <w:sz w:val="22"/>
              </w:rPr>
              <w:t>免现场</w:t>
            </w:r>
            <w:proofErr w:type="gramEnd"/>
            <w:r>
              <w:rPr>
                <w:rFonts w:ascii="宋体" w:hAnsi="宋体"/>
                <w:sz w:val="22"/>
              </w:rPr>
              <w:t>案件（包括“支付宝行吧”）通过线上直赔，自收到任务照片30分钟内完成定损；</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lastRenderedPageBreak/>
              <w:t>人伤-垫付快：</w:t>
            </w:r>
            <w:proofErr w:type="gramStart"/>
            <w:r>
              <w:rPr>
                <w:rFonts w:ascii="宋体" w:hAnsi="宋体"/>
                <w:sz w:val="22"/>
              </w:rPr>
              <w:t>人伤需垫付</w:t>
            </w:r>
            <w:proofErr w:type="gramEnd"/>
            <w:r>
              <w:rPr>
                <w:rFonts w:ascii="宋体" w:hAnsi="宋体"/>
                <w:sz w:val="22"/>
              </w:rPr>
              <w:t>案件实行闪电服务，24小时内完成垫付；</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人伤-预赔快：保险责任明确，48小时内按已有证明和资料对可以确定的数额内80%预付；</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死亡-预付快：确认属于保险责任范围的死亡案件，自接到报案人员死亡12小时内，我司承诺完成</w:t>
            </w:r>
            <w:proofErr w:type="gramStart"/>
            <w:r>
              <w:rPr>
                <w:rFonts w:ascii="宋体" w:hAnsi="宋体"/>
                <w:sz w:val="22"/>
              </w:rPr>
              <w:t>交强险</w:t>
            </w:r>
            <w:proofErr w:type="gramEnd"/>
            <w:r>
              <w:rPr>
                <w:rFonts w:ascii="宋体" w:hAnsi="宋体"/>
                <w:sz w:val="22"/>
              </w:rPr>
              <w:t>限额内最高12万元预付。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（2）、极易：极简理赔方式</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全国通赔：平安率先在国内推行车</w:t>
            </w:r>
            <w:proofErr w:type="gramStart"/>
            <w:r>
              <w:rPr>
                <w:rFonts w:ascii="宋体" w:hAnsi="宋体"/>
                <w:sz w:val="22"/>
              </w:rPr>
              <w:t>险全国通赔服务</w:t>
            </w:r>
            <w:proofErr w:type="gramEnd"/>
            <w:r>
              <w:rPr>
                <w:rFonts w:ascii="宋体" w:hAnsi="宋体"/>
                <w:sz w:val="22"/>
              </w:rPr>
              <w:t>——“异地出险，就地赔付”。客户在国内任何地区出险，都能获得平安标准化、一致性的理赔服务。客户可以在出险地就近的平安机构完成从报案到领取赔款的全部理赔过程；</w:t>
            </w:r>
          </w:p>
          <w:p w:rsidR="006419D2" w:rsidRDefault="006419D2" w:rsidP="00B77011">
            <w:pPr>
              <w:autoSpaceDN w:val="0"/>
              <w:snapToGrid w:val="0"/>
              <w:spacing w:line="240" w:lineRule="exact"/>
              <w:jc w:val="left"/>
              <w:textAlignment w:val="center"/>
              <w:rPr>
                <w:rFonts w:ascii="宋体" w:hAnsi="宋体"/>
                <w:sz w:val="22"/>
                <w:lang w:eastAsia="ar-SA"/>
              </w:rPr>
            </w:pPr>
            <w:r>
              <w:rPr>
                <w:rFonts w:ascii="宋体" w:hAnsi="宋体"/>
                <w:sz w:val="22"/>
              </w:rPr>
              <w:t>电话直赔：由95511</w:t>
            </w:r>
            <w:proofErr w:type="gramStart"/>
            <w:r>
              <w:rPr>
                <w:rFonts w:ascii="宋体" w:hAnsi="宋体"/>
                <w:sz w:val="22"/>
              </w:rPr>
              <w:t>座席</w:t>
            </w:r>
            <w:proofErr w:type="gramEnd"/>
            <w:r>
              <w:rPr>
                <w:rFonts w:ascii="宋体" w:hAnsi="宋体"/>
                <w:sz w:val="22"/>
              </w:rPr>
              <w:t>向被保险人推荐使用</w:t>
            </w:r>
            <w:proofErr w:type="gramStart"/>
            <w:r>
              <w:rPr>
                <w:rFonts w:ascii="宋体" w:hAnsi="宋体"/>
                <w:sz w:val="22"/>
              </w:rPr>
              <w:t>电话直赔服务</w:t>
            </w:r>
            <w:proofErr w:type="gramEnd"/>
            <w:r>
              <w:rPr>
                <w:rFonts w:ascii="宋体" w:hAnsi="宋体"/>
                <w:sz w:val="22"/>
              </w:rPr>
              <w:t>，通过微信、支付宝、</w:t>
            </w:r>
            <w:proofErr w:type="gramStart"/>
            <w:r>
              <w:rPr>
                <w:rFonts w:ascii="宋体" w:hAnsi="宋体"/>
                <w:sz w:val="22"/>
              </w:rPr>
              <w:t>平安官网及</w:t>
            </w:r>
            <w:proofErr w:type="gramEnd"/>
            <w:r>
              <w:rPr>
                <w:rFonts w:ascii="宋体" w:hAnsi="宋体"/>
                <w:sz w:val="22"/>
              </w:rPr>
              <w:t>好车主APP等互联网平台开展线上理赔、支付服务；</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现场快赔：小额案件，有我司查勘员持手持E理赔设备，到达现场，为被保险人开展现场理赔、支付服务；</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代位赔付：属于保险责任范围内的事故，被保险人无责，而第三方应负全部责任时，我司按照本合同的规定以及保险险种先予赔偿被保险人；</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三者直赔：经被保险人申请，将被保险人所需承担的三者费用，由我司直接赔付三者，无需被保险人先行向三者支付，减少被保险人资金垫。</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（3）、全免：极高赔付权限</w:t>
            </w:r>
          </w:p>
          <w:p w:rsidR="006419D2" w:rsidRDefault="006419D2" w:rsidP="00B77011">
            <w:pPr>
              <w:autoSpaceDN w:val="0"/>
              <w:snapToGrid w:val="0"/>
              <w:spacing w:line="240" w:lineRule="exact"/>
              <w:jc w:val="left"/>
              <w:textAlignment w:val="center"/>
              <w:rPr>
                <w:rFonts w:ascii="宋体" w:hAnsi="宋体"/>
                <w:sz w:val="22"/>
              </w:rPr>
            </w:pPr>
            <w:proofErr w:type="gramStart"/>
            <w:r>
              <w:rPr>
                <w:rFonts w:ascii="宋体" w:hAnsi="宋体"/>
                <w:sz w:val="22"/>
              </w:rPr>
              <w:t>免现场免</w:t>
            </w:r>
            <w:proofErr w:type="gramEnd"/>
            <w:r>
              <w:rPr>
                <w:rFonts w:ascii="宋体" w:hAnsi="宋体"/>
                <w:sz w:val="22"/>
              </w:rPr>
              <w:t>证明：10000元以下单方事故免现场、免证明（客户自拍现场），10000元以下多发事故责任明确无争议免现场、免证明（客户自拍现场）;</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免就诊赔付：交警现场处理，人</w:t>
            </w:r>
            <w:proofErr w:type="gramStart"/>
            <w:r>
              <w:rPr>
                <w:rFonts w:ascii="宋体" w:hAnsi="宋体"/>
                <w:sz w:val="22"/>
              </w:rPr>
              <w:t>伤费用</w:t>
            </w:r>
            <w:proofErr w:type="gramEnd"/>
            <w:r>
              <w:rPr>
                <w:rFonts w:ascii="宋体" w:hAnsi="宋体"/>
                <w:sz w:val="22"/>
              </w:rPr>
              <w:t>2000元以下，凭交警协议书及收条即可赔付，无需我司定损及医院诊疗证明；</w:t>
            </w:r>
          </w:p>
          <w:p w:rsidR="006419D2" w:rsidRDefault="006419D2" w:rsidP="00B77011">
            <w:pPr>
              <w:autoSpaceDN w:val="0"/>
              <w:snapToGrid w:val="0"/>
              <w:spacing w:line="240" w:lineRule="exact"/>
              <w:jc w:val="left"/>
              <w:textAlignment w:val="center"/>
              <w:rPr>
                <w:rFonts w:ascii="宋体" w:hAnsi="宋体"/>
                <w:sz w:val="22"/>
              </w:rPr>
            </w:pPr>
            <w:proofErr w:type="gramStart"/>
            <w:r>
              <w:rPr>
                <w:rFonts w:ascii="宋体" w:hAnsi="宋体"/>
                <w:sz w:val="22"/>
              </w:rPr>
              <w:t>免定损</w:t>
            </w:r>
            <w:proofErr w:type="gramEnd"/>
            <w:r>
              <w:rPr>
                <w:rFonts w:ascii="宋体" w:hAnsi="宋体"/>
                <w:sz w:val="22"/>
              </w:rPr>
              <w:t>赔付：交警现场处理。一次性车损及物</w:t>
            </w:r>
            <w:proofErr w:type="gramStart"/>
            <w:r>
              <w:rPr>
                <w:rFonts w:ascii="宋体" w:hAnsi="宋体"/>
                <w:sz w:val="22"/>
              </w:rPr>
              <w:t>损</w:t>
            </w:r>
            <w:proofErr w:type="gramEnd"/>
            <w:r>
              <w:rPr>
                <w:rFonts w:ascii="宋体" w:hAnsi="宋体"/>
                <w:sz w:val="22"/>
              </w:rPr>
              <w:t>1000元以下，凭交警协议书及收条即可赔付，</w:t>
            </w:r>
            <w:proofErr w:type="gramStart"/>
            <w:r>
              <w:rPr>
                <w:rFonts w:ascii="宋体" w:hAnsi="宋体"/>
                <w:sz w:val="22"/>
              </w:rPr>
              <w:t>我司我司车物定损</w:t>
            </w:r>
            <w:proofErr w:type="gramEnd"/>
            <w:r>
              <w:rPr>
                <w:rFonts w:ascii="宋体" w:hAnsi="宋体"/>
                <w:sz w:val="22"/>
              </w:rPr>
              <w:t>。</w:t>
            </w:r>
          </w:p>
          <w:p w:rsidR="006419D2" w:rsidRDefault="006419D2" w:rsidP="00B77011">
            <w:pPr>
              <w:autoSpaceDN w:val="0"/>
              <w:snapToGrid w:val="0"/>
              <w:spacing w:line="240" w:lineRule="exact"/>
              <w:jc w:val="left"/>
              <w:textAlignment w:val="center"/>
              <w:rPr>
                <w:rFonts w:ascii="宋体" w:hAnsi="宋体"/>
                <w:sz w:val="22"/>
              </w:rPr>
            </w:pPr>
          </w:p>
          <w:p w:rsidR="006419D2" w:rsidRDefault="006419D2" w:rsidP="00B77011">
            <w:pPr>
              <w:autoSpaceDN w:val="0"/>
              <w:snapToGrid w:val="0"/>
              <w:spacing w:line="240" w:lineRule="exact"/>
              <w:jc w:val="left"/>
              <w:textAlignment w:val="center"/>
              <w:rPr>
                <w:rFonts w:ascii="宋体" w:hAnsi="宋体"/>
                <w:sz w:val="22"/>
              </w:rPr>
            </w:pPr>
            <w:bookmarkStart w:id="2" w:name="_Toc463795845"/>
            <w:r>
              <w:rPr>
                <w:rFonts w:ascii="宋体" w:hAnsi="宋体"/>
                <w:sz w:val="22"/>
              </w:rPr>
              <w:t>2、4个“I”</w:t>
            </w:r>
            <w:bookmarkEnd w:id="2"/>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（1）创新：创新理赔服务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“坐享式”</w:t>
            </w:r>
            <w:proofErr w:type="gramStart"/>
            <w:r>
              <w:rPr>
                <w:rFonts w:ascii="宋体" w:hAnsi="宋体"/>
                <w:sz w:val="22"/>
                <w:szCs w:val="20"/>
              </w:rPr>
              <w:t>理赔—取车代办</w:t>
            </w:r>
            <w:proofErr w:type="gramEnd"/>
            <w:r>
              <w:rPr>
                <w:rFonts w:ascii="宋体" w:hAnsi="宋体"/>
                <w:sz w:val="22"/>
                <w:szCs w:val="20"/>
              </w:rPr>
              <w:t>服务：机关单位公务</w:t>
            </w:r>
            <w:proofErr w:type="gramStart"/>
            <w:r>
              <w:rPr>
                <w:rFonts w:ascii="宋体" w:hAnsi="宋体"/>
                <w:sz w:val="22"/>
                <w:szCs w:val="20"/>
              </w:rPr>
              <w:t>用车尊享</w:t>
            </w:r>
            <w:proofErr w:type="gramEnd"/>
            <w:r>
              <w:rPr>
                <w:rFonts w:ascii="宋体" w:hAnsi="宋体"/>
                <w:sz w:val="22"/>
                <w:szCs w:val="20"/>
              </w:rPr>
              <w:t>7*24小时、省内</w:t>
            </w:r>
            <w:proofErr w:type="gramStart"/>
            <w:r>
              <w:rPr>
                <w:rFonts w:ascii="宋体" w:hAnsi="宋体"/>
                <w:sz w:val="22"/>
                <w:szCs w:val="20"/>
              </w:rPr>
              <w:t>无区域</w:t>
            </w:r>
            <w:proofErr w:type="gramEnd"/>
            <w:r>
              <w:rPr>
                <w:rFonts w:ascii="宋体" w:hAnsi="宋体"/>
                <w:sz w:val="22"/>
                <w:szCs w:val="20"/>
              </w:rPr>
              <w:t>限制、无偿取车维修、送车上门服务；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“支付宝行吧”APP理赔—线上服务：通过省公安厅及阿里巴巴联合开发的支付</w:t>
            </w:r>
            <w:proofErr w:type="gramStart"/>
            <w:r>
              <w:rPr>
                <w:rFonts w:ascii="宋体" w:hAnsi="宋体"/>
                <w:sz w:val="22"/>
                <w:szCs w:val="20"/>
              </w:rPr>
              <w:t>宝行吧进</w:t>
            </w:r>
            <w:proofErr w:type="gramEnd"/>
            <w:r>
              <w:rPr>
                <w:rFonts w:ascii="宋体" w:hAnsi="宋体"/>
                <w:sz w:val="22"/>
                <w:szCs w:val="20"/>
              </w:rPr>
              <w:t>行车险理赔，我司将实行7*24小时专人在线、专人支持；</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全流程“0”垫付—</w:t>
            </w:r>
            <w:proofErr w:type="gramStart"/>
            <w:r>
              <w:rPr>
                <w:rFonts w:ascii="宋体" w:hAnsi="宋体"/>
                <w:sz w:val="22"/>
                <w:szCs w:val="20"/>
              </w:rPr>
              <w:t>修理厂直赔服务</w:t>
            </w:r>
            <w:proofErr w:type="gramEnd"/>
            <w:r>
              <w:rPr>
                <w:rFonts w:ascii="宋体" w:hAnsi="宋体"/>
                <w:sz w:val="22"/>
                <w:szCs w:val="20"/>
              </w:rPr>
              <w:t>：客户至我司“直赔系统对接”修理厂维修，</w:t>
            </w:r>
            <w:proofErr w:type="gramStart"/>
            <w:r>
              <w:rPr>
                <w:rFonts w:ascii="宋体" w:hAnsi="宋体"/>
                <w:sz w:val="22"/>
                <w:szCs w:val="20"/>
              </w:rPr>
              <w:t>承诺车</w:t>
            </w:r>
            <w:proofErr w:type="gramEnd"/>
            <w:r>
              <w:rPr>
                <w:rFonts w:ascii="宋体" w:hAnsi="宋体"/>
                <w:sz w:val="22"/>
                <w:szCs w:val="20"/>
              </w:rPr>
              <w:t>损费用我司</w:t>
            </w:r>
            <w:proofErr w:type="gramStart"/>
            <w:r>
              <w:rPr>
                <w:rFonts w:ascii="宋体" w:hAnsi="宋体"/>
                <w:sz w:val="22"/>
                <w:szCs w:val="20"/>
              </w:rPr>
              <w:t>全额直赔修理厂</w:t>
            </w:r>
            <w:proofErr w:type="gramEnd"/>
            <w:r>
              <w:rPr>
                <w:rFonts w:ascii="宋体" w:hAnsi="宋体"/>
                <w:sz w:val="22"/>
                <w:szCs w:val="20"/>
              </w:rPr>
              <w:t>，车辆完成修理后，客户直接提车全流程无需垫付。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lastRenderedPageBreak/>
              <w:t>（2）活力：灵活理赔责任</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车</w:t>
            </w:r>
            <w:proofErr w:type="gramStart"/>
            <w:r>
              <w:rPr>
                <w:rFonts w:ascii="宋体" w:hAnsi="宋体"/>
                <w:sz w:val="22"/>
                <w:szCs w:val="20"/>
              </w:rPr>
              <w:t>险扩责</w:t>
            </w:r>
            <w:proofErr w:type="gramEnd"/>
            <w:r>
              <w:rPr>
                <w:rFonts w:ascii="宋体" w:hAnsi="宋体"/>
                <w:sz w:val="22"/>
                <w:szCs w:val="20"/>
              </w:rPr>
              <w:t>赔付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人伤费用：</w:t>
            </w:r>
          </w:p>
          <w:p w:rsidR="006419D2" w:rsidRDefault="006419D2" w:rsidP="00B77011">
            <w:pPr>
              <w:suppressAutoHyphens/>
              <w:autoSpaceDN w:val="0"/>
              <w:snapToGrid w:val="0"/>
              <w:spacing w:line="240" w:lineRule="exact"/>
              <w:jc w:val="left"/>
              <w:textAlignment w:val="center"/>
              <w:rPr>
                <w:rFonts w:ascii="宋体" w:hAnsi="宋体"/>
                <w:sz w:val="22"/>
                <w:szCs w:val="20"/>
              </w:rPr>
            </w:pPr>
            <w:proofErr w:type="gramStart"/>
            <w:r>
              <w:rPr>
                <w:rFonts w:ascii="宋体" w:hAnsi="宋体"/>
                <w:sz w:val="22"/>
                <w:szCs w:val="20"/>
              </w:rPr>
              <w:t>医</w:t>
            </w:r>
            <w:proofErr w:type="gramEnd"/>
            <w:r>
              <w:rPr>
                <w:rFonts w:ascii="宋体" w:hAnsi="宋体"/>
                <w:sz w:val="22"/>
                <w:szCs w:val="20"/>
              </w:rPr>
              <w:t>保外费用：伤者合理费用的</w:t>
            </w:r>
            <w:proofErr w:type="gramStart"/>
            <w:r>
              <w:rPr>
                <w:rFonts w:ascii="宋体" w:hAnsi="宋体"/>
                <w:sz w:val="22"/>
                <w:szCs w:val="20"/>
              </w:rPr>
              <w:t>医</w:t>
            </w:r>
            <w:proofErr w:type="gramEnd"/>
            <w:r>
              <w:rPr>
                <w:rFonts w:ascii="宋体" w:hAnsi="宋体"/>
                <w:sz w:val="22"/>
                <w:szCs w:val="20"/>
              </w:rPr>
              <w:t>保外部分100%赔付；</w:t>
            </w:r>
          </w:p>
          <w:p w:rsidR="006419D2" w:rsidRDefault="006419D2" w:rsidP="00B77011">
            <w:pPr>
              <w:suppressAutoHyphens/>
              <w:autoSpaceDN w:val="0"/>
              <w:snapToGrid w:val="0"/>
              <w:spacing w:line="240" w:lineRule="exact"/>
              <w:jc w:val="left"/>
              <w:textAlignment w:val="center"/>
              <w:rPr>
                <w:rFonts w:ascii="宋体" w:hAnsi="宋体"/>
                <w:sz w:val="22"/>
                <w:szCs w:val="20"/>
              </w:rPr>
            </w:pPr>
            <w:r>
              <w:rPr>
                <w:rFonts w:ascii="宋体" w:hAnsi="宋体"/>
                <w:sz w:val="22"/>
                <w:szCs w:val="20"/>
              </w:rPr>
              <w:t>精神损失费：人员死亡的精神损害赔偿金为每人5 万元，人员伤残的精神损害赔偿</w:t>
            </w:r>
            <w:proofErr w:type="gramStart"/>
            <w:r>
              <w:rPr>
                <w:rFonts w:ascii="宋体" w:hAnsi="宋体"/>
                <w:sz w:val="22"/>
                <w:szCs w:val="20"/>
              </w:rPr>
              <w:t>金按照</w:t>
            </w:r>
            <w:proofErr w:type="gramEnd"/>
            <w:r>
              <w:rPr>
                <w:rFonts w:ascii="宋体" w:hAnsi="宋体"/>
                <w:sz w:val="22"/>
                <w:szCs w:val="20"/>
              </w:rPr>
              <w:t>伤残等级比例乘5 万赔付；</w:t>
            </w:r>
          </w:p>
          <w:p w:rsidR="006419D2" w:rsidRDefault="006419D2" w:rsidP="00B77011">
            <w:pPr>
              <w:suppressAutoHyphens/>
              <w:autoSpaceDN w:val="0"/>
              <w:snapToGrid w:val="0"/>
              <w:spacing w:line="240" w:lineRule="exact"/>
              <w:jc w:val="left"/>
              <w:textAlignment w:val="center"/>
              <w:rPr>
                <w:rFonts w:ascii="宋体" w:hAnsi="宋体"/>
                <w:sz w:val="22"/>
                <w:szCs w:val="20"/>
              </w:rPr>
            </w:pPr>
            <w:r>
              <w:rPr>
                <w:rFonts w:ascii="宋体" w:hAnsi="宋体"/>
                <w:sz w:val="22"/>
                <w:szCs w:val="20"/>
              </w:rPr>
              <w:t>调解费：客户与伤者经交警等司法机关协调产生的调解费，按实际产生费用赔付；</w:t>
            </w:r>
          </w:p>
          <w:p w:rsidR="006419D2" w:rsidRDefault="006419D2" w:rsidP="00B77011">
            <w:pPr>
              <w:suppressAutoHyphens/>
              <w:autoSpaceDN w:val="0"/>
              <w:snapToGrid w:val="0"/>
              <w:spacing w:line="240" w:lineRule="exact"/>
              <w:jc w:val="left"/>
              <w:textAlignment w:val="center"/>
              <w:rPr>
                <w:rFonts w:ascii="宋体" w:hAnsi="宋体"/>
                <w:sz w:val="22"/>
                <w:szCs w:val="20"/>
              </w:rPr>
            </w:pPr>
            <w:r>
              <w:rPr>
                <w:rFonts w:ascii="宋体" w:hAnsi="宋体"/>
                <w:sz w:val="22"/>
                <w:szCs w:val="20"/>
              </w:rPr>
              <w:t>诉讼费：诉讼案件，经法院认定需由我司客户承担的，全额赔付；</w:t>
            </w:r>
          </w:p>
          <w:p w:rsidR="006419D2" w:rsidRDefault="006419D2" w:rsidP="00B77011">
            <w:pPr>
              <w:suppressAutoHyphens/>
              <w:autoSpaceDN w:val="0"/>
              <w:snapToGrid w:val="0"/>
              <w:spacing w:line="240" w:lineRule="exact"/>
              <w:jc w:val="left"/>
              <w:textAlignment w:val="center"/>
              <w:rPr>
                <w:rFonts w:ascii="宋体" w:hAnsi="宋体"/>
                <w:sz w:val="22"/>
                <w:szCs w:val="20"/>
              </w:rPr>
            </w:pPr>
            <w:r>
              <w:rPr>
                <w:rFonts w:ascii="宋体" w:hAnsi="宋体"/>
                <w:sz w:val="22"/>
                <w:szCs w:val="20"/>
              </w:rPr>
              <w:t>律师费：诉讼案件由我司主动为被保险人提供专业诉讼团队,律师费由我司承担；</w:t>
            </w:r>
          </w:p>
          <w:p w:rsidR="006419D2" w:rsidRDefault="006419D2" w:rsidP="00B77011">
            <w:pPr>
              <w:suppressAutoHyphens/>
              <w:autoSpaceDN w:val="0"/>
              <w:snapToGrid w:val="0"/>
              <w:spacing w:line="240" w:lineRule="exact"/>
              <w:jc w:val="left"/>
              <w:textAlignment w:val="center"/>
              <w:rPr>
                <w:rFonts w:ascii="宋体" w:hAnsi="宋体"/>
                <w:sz w:val="22"/>
                <w:szCs w:val="20"/>
              </w:rPr>
            </w:pPr>
            <w:r>
              <w:rPr>
                <w:rFonts w:ascii="宋体" w:hAnsi="宋体"/>
                <w:sz w:val="22"/>
                <w:szCs w:val="20"/>
              </w:rPr>
              <w:t>群体事件赔偿责任：兹经双方同意，本合同约定因罢工、骚乱、暴动等群体事件造成的保险车辆车上人员的人身伤亡，由保险人负责赔偿；</w:t>
            </w:r>
          </w:p>
          <w:p w:rsidR="006419D2" w:rsidRDefault="006419D2" w:rsidP="00B77011">
            <w:pPr>
              <w:suppressAutoHyphens/>
              <w:autoSpaceDN w:val="0"/>
              <w:snapToGrid w:val="0"/>
              <w:spacing w:line="240" w:lineRule="exact"/>
              <w:jc w:val="left"/>
              <w:textAlignment w:val="center"/>
              <w:rPr>
                <w:rFonts w:ascii="宋体" w:hAnsi="宋体"/>
                <w:sz w:val="22"/>
                <w:szCs w:val="20"/>
              </w:rPr>
            </w:pPr>
            <w:r>
              <w:rPr>
                <w:rFonts w:ascii="宋体" w:hAnsi="宋体"/>
                <w:sz w:val="22"/>
                <w:szCs w:val="20"/>
              </w:rPr>
              <w:t>其他法院认定我司客户承担的三者费用，在险种保额内全额赔付。</w:t>
            </w:r>
          </w:p>
          <w:p w:rsidR="006419D2" w:rsidRDefault="006419D2" w:rsidP="00B77011">
            <w:pPr>
              <w:autoSpaceDN w:val="0"/>
              <w:snapToGrid w:val="0"/>
              <w:spacing w:line="240" w:lineRule="exact"/>
              <w:jc w:val="left"/>
              <w:textAlignment w:val="center"/>
              <w:rPr>
                <w:rFonts w:ascii="宋体" w:hAnsi="宋体"/>
                <w:sz w:val="22"/>
                <w:szCs w:val="20"/>
              </w:rPr>
            </w:pP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车损费用：</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自有车辆互碰：投保了商业车损险的自有车辆相互碰撞，事故真实、无道德风险，我公司负责赔偿；</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施救费：认可施救方发票，在现行执行标准基础</w:t>
            </w:r>
            <w:proofErr w:type="gramStart"/>
            <w:r>
              <w:rPr>
                <w:rFonts w:ascii="宋体" w:hAnsi="宋体"/>
                <w:sz w:val="22"/>
                <w:szCs w:val="20"/>
              </w:rPr>
              <w:t>上</w:t>
            </w:r>
            <w:proofErr w:type="gramEnd"/>
            <w:r>
              <w:rPr>
                <w:rFonts w:ascii="宋体" w:hAnsi="宋体"/>
                <w:sz w:val="22"/>
                <w:szCs w:val="20"/>
              </w:rPr>
              <w:t>上浮30%为限；超出部分认可理赔管理室意见；损失金额超过50000元，拖回承保地维修的车辆，经客户提前与我司沟通确认，在5000元之内全额承担二次施救费；</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群体事件赔偿责任：扩展政府征用赔偿责任。兹经双方同意，本合同约定保险车辆因政府原因征用、征调使用时发生保险事故，由保险人负责赔偿。被保险人在获得保险人的赔偿后将相关权益转让给保险人。</w:t>
            </w:r>
          </w:p>
          <w:p w:rsidR="006419D2" w:rsidRDefault="006419D2" w:rsidP="00B77011">
            <w:pPr>
              <w:autoSpaceDN w:val="0"/>
              <w:snapToGrid w:val="0"/>
              <w:spacing w:line="240" w:lineRule="exact"/>
              <w:jc w:val="left"/>
              <w:textAlignment w:val="center"/>
              <w:rPr>
                <w:rFonts w:ascii="宋体" w:hAnsi="宋体"/>
                <w:sz w:val="22"/>
                <w:szCs w:val="20"/>
              </w:rPr>
            </w:pP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（3）联动：上门理赔服务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大型活动驻点支持：为机关单位自身组织的各类社会性、公益性等活动，提供无偿车险专项保障活动，如机关运动会、</w:t>
            </w:r>
            <w:proofErr w:type="gramStart"/>
            <w:r>
              <w:rPr>
                <w:rFonts w:ascii="宋体" w:hAnsi="宋体"/>
                <w:sz w:val="22"/>
                <w:szCs w:val="20"/>
              </w:rPr>
              <w:t>西湖环</w:t>
            </w:r>
            <w:proofErr w:type="gramEnd"/>
            <w:r>
              <w:rPr>
                <w:rFonts w:ascii="宋体" w:hAnsi="宋体"/>
                <w:sz w:val="22"/>
                <w:szCs w:val="20"/>
              </w:rPr>
              <w:t>湖跑等，专人驻点陪伴支持；</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上门风险管理及培训服务：针对不同客户个性化需求，为其量身定做并上门进行涉及驾驶安全、新道交法、车险理赔、事故处理、汽车知识等内容的专场培训；通过对出险情况、赔付情况、驾驶习惯等协助客户进行风险分析。</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（4）包容：政府特殊案件包容处理机制</w:t>
            </w:r>
          </w:p>
          <w:p w:rsidR="006419D2" w:rsidRDefault="006419D2" w:rsidP="00B77011">
            <w:pPr>
              <w:autoSpaceDN w:val="0"/>
              <w:snapToGrid w:val="0"/>
              <w:spacing w:line="240" w:lineRule="exact"/>
              <w:jc w:val="left"/>
              <w:textAlignment w:val="center"/>
              <w:rPr>
                <w:rFonts w:ascii="宋体" w:hAnsi="宋体"/>
                <w:color w:val="000000"/>
                <w:sz w:val="22"/>
              </w:rPr>
            </w:pPr>
            <w:r>
              <w:rPr>
                <w:rFonts w:ascii="宋体" w:hAnsi="宋体"/>
                <w:sz w:val="22"/>
                <w:szCs w:val="20"/>
              </w:rPr>
              <w:t>特殊件协商处理：因实际赔案中，涉及多方、突发等各类因素，当被保险人对赔案处理方式、损失原因认定、损失金额确认、特殊情况处理等方面存在疑义时，我司秉持“以客为尊、因客而优”的服务宗旨，第一时间启动项目领导小组介入，积极与被保险人保持协商机制，妥善处理，力求为客户创造最优服务体验。</w:t>
            </w:r>
          </w:p>
        </w:tc>
        <w:tc>
          <w:tcPr>
            <w:tcW w:w="1605" w:type="dxa"/>
            <w:vAlign w:val="center"/>
          </w:tcPr>
          <w:p w:rsidR="006419D2" w:rsidRDefault="006419D2" w:rsidP="00B77011">
            <w:pPr>
              <w:autoSpaceDN w:val="0"/>
              <w:snapToGrid w:val="0"/>
              <w:spacing w:line="240" w:lineRule="exact"/>
              <w:jc w:val="center"/>
              <w:textAlignment w:val="center"/>
              <w:rPr>
                <w:rFonts w:ascii="宋体" w:hAnsi="宋体"/>
                <w:color w:val="000000"/>
                <w:sz w:val="22"/>
              </w:rPr>
            </w:pPr>
            <w:r>
              <w:rPr>
                <w:rFonts w:ascii="宋体" w:hAnsi="宋体" w:hint="eastAsia"/>
                <w:color w:val="000000"/>
                <w:sz w:val="22"/>
              </w:rPr>
              <w:lastRenderedPageBreak/>
              <w:t>赵振阳</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color w:val="000000"/>
                <w:sz w:val="22"/>
              </w:rPr>
            </w:pPr>
            <w:r>
              <w:rPr>
                <w:rFonts w:ascii="宋体" w:hAnsi="宋体" w:hint="eastAsia"/>
                <w:color w:val="000000"/>
                <w:sz w:val="22"/>
              </w:rPr>
              <w:t>13750811065</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lastRenderedPageBreak/>
              <w:t>4</w:t>
            </w:r>
          </w:p>
        </w:tc>
        <w:tc>
          <w:tcPr>
            <w:tcW w:w="2085"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color w:val="000000"/>
                <w:sz w:val="24"/>
              </w:rPr>
              <w:t>中国人民财产保险股份有限公司浙江省分公司</w:t>
            </w:r>
          </w:p>
        </w:tc>
        <w:tc>
          <w:tcPr>
            <w:tcW w:w="7845" w:type="dxa"/>
            <w:vAlign w:val="center"/>
          </w:tcPr>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一、承保服务承诺</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（1）车险投保办理流程。保险双方商定保险事项、投保人填写投保单、保险公司核保生成投保单、投保人缴费、保险公司生成并打印保单给投保人。</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（2）协助整理投保资料。</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（3）度身设计保险方案。根据具体情况，帮助分析风险，从每辆车的车辆种类、使用状况、年限、以往风险状况等方面制订更为合理、全面的投保组合方案，供投保单位选择。</w:t>
            </w:r>
          </w:p>
          <w:p w:rsidR="006419D2" w:rsidRDefault="006419D2" w:rsidP="00B77011">
            <w:pPr>
              <w:autoSpaceDN w:val="0"/>
              <w:snapToGrid w:val="0"/>
              <w:spacing w:line="240" w:lineRule="exact"/>
              <w:jc w:val="left"/>
              <w:textAlignment w:val="center"/>
              <w:rPr>
                <w:rFonts w:ascii="宋体" w:hAnsi="宋体"/>
                <w:sz w:val="22"/>
                <w:szCs w:val="20"/>
              </w:rPr>
            </w:pPr>
            <w:bookmarkStart w:id="3" w:name="_Toc226464972"/>
            <w:bookmarkStart w:id="4" w:name="_Toc410738256"/>
            <w:bookmarkStart w:id="5" w:name="_Toc226196356"/>
            <w:bookmarkStart w:id="6" w:name="_Toc261770319"/>
            <w:bookmarkStart w:id="7" w:name="_Toc329989165"/>
            <w:r>
              <w:rPr>
                <w:rFonts w:ascii="宋体" w:hAnsi="宋体"/>
                <w:sz w:val="22"/>
                <w:szCs w:val="20"/>
              </w:rPr>
              <w:t>（4）保险期限与服务周期</w:t>
            </w:r>
            <w:bookmarkEnd w:id="3"/>
            <w:bookmarkEnd w:id="4"/>
            <w:bookmarkEnd w:id="5"/>
            <w:bookmarkEnd w:id="6"/>
            <w:bookmarkEnd w:id="7"/>
            <w:r>
              <w:rPr>
                <w:rFonts w:ascii="宋体" w:hAnsi="宋体"/>
                <w:sz w:val="22"/>
                <w:szCs w:val="20"/>
              </w:rPr>
              <w:t>。保险期限一般均为一年，如有特殊需求，商业险也可短于一年。如本项目合同到期后保险期限未到期，被保险人将继续享有合同规定的权利。</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（5）出单时限。新购车辆于购车当日办妥保险手续，续保车辆至少提前10个工作日办妥。</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6）服务专员（客户经理）上门优先服务。本项目服务专员（客户经理）主动上门服务，包括上门协助填写投保单、上门收取保费、上门递送保险单证、上门办理续保、上门收取理赔单证等，对投保车辆进行优先办理，全面参与、组织、协调和提供承保理赔、风险管理、争议投诉、信息沟通等全流程服务和关系维护。</w:t>
            </w:r>
          </w:p>
          <w:p w:rsidR="006419D2" w:rsidRDefault="006419D2" w:rsidP="00B77011">
            <w:pPr>
              <w:autoSpaceDN w:val="0"/>
              <w:snapToGrid w:val="0"/>
              <w:spacing w:line="240" w:lineRule="exact"/>
              <w:jc w:val="left"/>
              <w:textAlignment w:val="center"/>
              <w:rPr>
                <w:rFonts w:ascii="宋体" w:hAnsi="宋体"/>
                <w:sz w:val="22"/>
                <w:szCs w:val="20"/>
              </w:rPr>
            </w:pPr>
            <w:bookmarkStart w:id="8" w:name="_Toc226464973"/>
            <w:bookmarkStart w:id="9" w:name="_Toc261770320"/>
            <w:bookmarkStart w:id="10" w:name="_Toc329989166"/>
            <w:bookmarkStart w:id="11" w:name="_Toc226196357"/>
            <w:bookmarkStart w:id="12" w:name="_Toc410738257"/>
            <w:r>
              <w:rPr>
                <w:rFonts w:ascii="宋体" w:hAnsi="宋体"/>
                <w:sz w:val="22"/>
                <w:szCs w:val="20"/>
              </w:rPr>
              <w:t>（7）保险费率及优惠比例</w:t>
            </w:r>
            <w:bookmarkEnd w:id="8"/>
            <w:bookmarkEnd w:id="9"/>
            <w:bookmarkEnd w:id="10"/>
            <w:bookmarkEnd w:id="11"/>
            <w:bookmarkEnd w:id="12"/>
            <w:r>
              <w:rPr>
                <w:rFonts w:ascii="宋体" w:hAnsi="宋体"/>
                <w:sz w:val="22"/>
                <w:szCs w:val="20"/>
              </w:rPr>
              <w:t>。采用国家统一的机动车交通事故责任强制保险费率、费率浮动办法以及机动车商业保险费率。本项目保费优惠比例是在保险监管允许的范围内，我公司能够给予的最大优惠幅度。如果国家有关保险政策发生变化，我公司将在调整后监管政策允许的范围内，给予本项目最优惠的服务及报价。</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（8）享受最优惠保费折扣。不管投保单位车辆一年内几次出险，第二年仍能享受我公司承诺的折扣率。</w:t>
            </w:r>
          </w:p>
          <w:p w:rsidR="006419D2" w:rsidRDefault="006419D2" w:rsidP="00B77011">
            <w:pPr>
              <w:autoSpaceDN w:val="0"/>
              <w:snapToGrid w:val="0"/>
              <w:spacing w:line="240" w:lineRule="exact"/>
              <w:jc w:val="left"/>
              <w:textAlignment w:val="center"/>
              <w:rPr>
                <w:rFonts w:ascii="宋体" w:hAnsi="宋体"/>
                <w:sz w:val="22"/>
                <w:szCs w:val="20"/>
              </w:rPr>
            </w:pPr>
            <w:bookmarkStart w:id="13" w:name="_Toc410738262"/>
            <w:bookmarkStart w:id="14" w:name="_Toc226196362"/>
            <w:bookmarkStart w:id="15" w:name="_Toc226464978"/>
            <w:bookmarkStart w:id="16" w:name="_Toc329989171"/>
            <w:bookmarkStart w:id="17" w:name="_Toc261770325"/>
            <w:r>
              <w:rPr>
                <w:rFonts w:ascii="宋体" w:hAnsi="宋体"/>
                <w:sz w:val="22"/>
                <w:szCs w:val="20"/>
              </w:rPr>
              <w:t>（9）保险车辆信息变更</w:t>
            </w:r>
            <w:bookmarkEnd w:id="13"/>
            <w:bookmarkEnd w:id="14"/>
            <w:bookmarkEnd w:id="15"/>
            <w:bookmarkEnd w:id="16"/>
            <w:bookmarkEnd w:id="17"/>
            <w:r>
              <w:rPr>
                <w:rFonts w:ascii="宋体" w:hAnsi="宋体"/>
                <w:sz w:val="22"/>
                <w:szCs w:val="20"/>
              </w:rPr>
              <w:t>。各被保险人如发生保险车辆信息变更，我公司在接到通知后，在1个工作日内派专人上门办理更改保险、退保等保单批改手续，并按要求将有关单据及时送达各被保险人。投保人在责任范围内退保时，退还保费按日比例计算。</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（10）及时反映市场和客户需求服务。市场如有新的服务或者优惠，我公司将及时告知投保人，并在符合监管要求下给予最大优惠。</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（11）漏保、</w:t>
            </w:r>
            <w:proofErr w:type="gramStart"/>
            <w:r>
              <w:rPr>
                <w:rFonts w:ascii="宋体" w:hAnsi="宋体"/>
                <w:sz w:val="22"/>
                <w:szCs w:val="20"/>
              </w:rPr>
              <w:t>错保服务</w:t>
            </w:r>
            <w:proofErr w:type="gramEnd"/>
            <w:r>
              <w:rPr>
                <w:rFonts w:ascii="宋体" w:hAnsi="宋体"/>
                <w:sz w:val="22"/>
                <w:szCs w:val="20"/>
              </w:rPr>
              <w:t>承诺。由于我司原因造成被保险人机动车辆保险有漏保或</w:t>
            </w:r>
            <w:proofErr w:type="gramStart"/>
            <w:r>
              <w:rPr>
                <w:rFonts w:ascii="宋体" w:hAnsi="宋体"/>
                <w:sz w:val="22"/>
                <w:szCs w:val="20"/>
              </w:rPr>
              <w:t>错保情况</w:t>
            </w:r>
            <w:proofErr w:type="gramEnd"/>
            <w:r>
              <w:rPr>
                <w:rFonts w:ascii="宋体" w:hAnsi="宋体"/>
                <w:sz w:val="22"/>
                <w:szCs w:val="20"/>
              </w:rPr>
              <w:t>的，保险公司经确认后，立即办理变更手续，并承担该车辆在漏保或</w:t>
            </w:r>
            <w:proofErr w:type="gramStart"/>
            <w:r>
              <w:rPr>
                <w:rFonts w:ascii="宋体" w:hAnsi="宋体"/>
                <w:sz w:val="22"/>
                <w:szCs w:val="20"/>
              </w:rPr>
              <w:t>错保期间</w:t>
            </w:r>
            <w:proofErr w:type="gramEnd"/>
            <w:r>
              <w:rPr>
                <w:rFonts w:ascii="宋体" w:hAnsi="宋体"/>
                <w:sz w:val="22"/>
                <w:szCs w:val="20"/>
              </w:rPr>
              <w:t>的保险责任。</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（12）成立全省承保服务小组。成员由省公司及各地市分公司车险部、出</w:t>
            </w:r>
            <w:proofErr w:type="gramStart"/>
            <w:r>
              <w:rPr>
                <w:rFonts w:ascii="宋体" w:hAnsi="宋体"/>
                <w:sz w:val="22"/>
                <w:szCs w:val="20"/>
              </w:rPr>
              <w:t>单中心</w:t>
            </w:r>
            <w:proofErr w:type="gramEnd"/>
            <w:r>
              <w:rPr>
                <w:rFonts w:ascii="宋体" w:hAnsi="宋体"/>
                <w:sz w:val="22"/>
                <w:szCs w:val="20"/>
              </w:rPr>
              <w:t>等管理部门人员组成。</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（13）“VIP”客户绿色通道服务。为投保单位建立保险车辆档案，在内部业务处</w:t>
            </w:r>
            <w:r>
              <w:rPr>
                <w:rFonts w:ascii="宋体" w:hAnsi="宋体"/>
                <w:sz w:val="22"/>
                <w:szCs w:val="20"/>
              </w:rPr>
              <w:lastRenderedPageBreak/>
              <w:t>理系统加注我公司最高级别“VIP”客户。</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（14）定期反馈服务质量。一年不少于4次拜访投保单位，项目组领导也将不定期拜访省采购中心，了解客户对保险服务质量的建议和要求，逐条进行落实整改，及时改进并妥善处理，切实履行各项服务承诺。</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（15）95518服务专线24小时咨询服务。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（16）防灾防损及风险管理服务。进行道路交通安全法、相关法规及车辆保险知识、安全主题教育、车辆安全驾驶、车辆养护培训，提供大面积灾害风险信息。</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（17）承保、理赔自助查询系统</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客户可登陆我公司网站</w:t>
            </w:r>
            <w:hyperlink r:id="rId6" w:history="1">
              <w:r>
                <w:rPr>
                  <w:rFonts w:ascii="宋体" w:hAnsi="宋体"/>
                  <w:sz w:val="22"/>
                  <w:szCs w:val="20"/>
                </w:rPr>
                <w:t>www.epicc.com.cn</w:t>
              </w:r>
            </w:hyperlink>
            <w:r>
              <w:rPr>
                <w:rFonts w:ascii="宋体" w:hAnsi="宋体"/>
                <w:sz w:val="22"/>
                <w:szCs w:val="20"/>
              </w:rPr>
              <w:t>，录入保单号码、车牌号等要素，即可享受承保、理赔信息的自助查询服务。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二、可以量化考核的特别服务承诺</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提供价值1200元的一年3次免费基础保养服务。9座以下非营业客车（商业险保费2500元以上），提供一年3次的免费基础保养服务。（包括机油、机滤、及工时费，更换周期按汽车厂家规定；机油品牌为嘉实多等，级别种类按照汽车厂家规定。）。</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（2）提供价值600元的</w:t>
            </w:r>
            <w:proofErr w:type="gramStart"/>
            <w:r>
              <w:rPr>
                <w:rFonts w:ascii="宋体" w:hAnsi="宋体"/>
                <w:sz w:val="22"/>
                <w:szCs w:val="20"/>
              </w:rPr>
              <w:t>酒后代驾服务</w:t>
            </w:r>
            <w:proofErr w:type="gramEnd"/>
            <w:r>
              <w:rPr>
                <w:rFonts w:ascii="宋体" w:hAnsi="宋体"/>
                <w:sz w:val="22"/>
                <w:szCs w:val="20"/>
              </w:rPr>
              <w:t>。保险期间内，9座以下客车可享受免费</w:t>
            </w:r>
            <w:proofErr w:type="gramStart"/>
            <w:r>
              <w:rPr>
                <w:rFonts w:ascii="宋体" w:hAnsi="宋体"/>
                <w:sz w:val="22"/>
                <w:szCs w:val="20"/>
              </w:rPr>
              <w:t>酒后代驾6次</w:t>
            </w:r>
            <w:proofErr w:type="gramEnd"/>
            <w:r>
              <w:rPr>
                <w:rFonts w:ascii="宋体" w:hAnsi="宋体"/>
                <w:sz w:val="22"/>
                <w:szCs w:val="20"/>
              </w:rPr>
              <w:t>。</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提供总价值1000元的全年无限次故障救援服务。投保的9座以下客车因故障不能行驶的，包括需拖车、送油送水、充电、更换轮胎、搭电、抢修等，我公司提供全国范围内全年无限次免费故障救援服务。（限50公里内，高速等交通管制区域除外）</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（4）免费办理中石化优惠加油卡。免费办理中石化优惠加油卡，浙江省内加油可优惠0.08元/升（全年限5000升）。</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（5）提供价值150元的代办车辆年检服务。9座以下非营业客车可享受免费代办车辆年检的服务，检测费用自理。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（6）赠送指定修理厂险。在投保时选择4S店修理的，我司</w:t>
            </w:r>
            <w:proofErr w:type="gramStart"/>
            <w:r>
              <w:rPr>
                <w:rFonts w:ascii="宋体" w:hAnsi="宋体"/>
                <w:sz w:val="22"/>
                <w:szCs w:val="20"/>
              </w:rPr>
              <w:t>不另对此</w:t>
            </w:r>
            <w:proofErr w:type="gramEnd"/>
            <w:r>
              <w:rPr>
                <w:rFonts w:ascii="宋体" w:hAnsi="宋体"/>
                <w:sz w:val="22"/>
                <w:szCs w:val="20"/>
              </w:rPr>
              <w:t>险种收取保费，同意车辆到4S店无差价维修。</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（7）投诉受理制度。凡接到有关投诉，我公司将按如下程序处理：95518服务专线工作人员对来电反馈情况遗漏误事，出现一次扣罚100元，出现两次扣罚当月工资，出现三次予以辞退；查勘定</w:t>
            </w:r>
            <w:proofErr w:type="gramStart"/>
            <w:r>
              <w:rPr>
                <w:rFonts w:ascii="宋体" w:hAnsi="宋体"/>
                <w:sz w:val="22"/>
                <w:szCs w:val="20"/>
              </w:rPr>
              <w:t>损速度</w:t>
            </w:r>
            <w:proofErr w:type="gramEnd"/>
            <w:r>
              <w:rPr>
                <w:rFonts w:ascii="宋体" w:hAnsi="宋体"/>
                <w:sz w:val="22"/>
                <w:szCs w:val="20"/>
              </w:rPr>
              <w:t>达不到承诺规定经查实的，扣罚当事人100—500元，超过三次的调离理赔岗位；业务人员不按要求提供上门服务的，每发现一次扣罚200元，三次以上的取消该业务人员的展业资格；任何工作人员因工作差错或态度</w:t>
            </w:r>
            <w:proofErr w:type="gramStart"/>
            <w:r>
              <w:rPr>
                <w:rFonts w:ascii="宋体" w:hAnsi="宋体"/>
                <w:sz w:val="22"/>
                <w:szCs w:val="20"/>
              </w:rPr>
              <w:t>恶劣被</w:t>
            </w:r>
            <w:proofErr w:type="gramEnd"/>
            <w:r>
              <w:rPr>
                <w:rFonts w:ascii="宋体" w:hAnsi="宋体"/>
                <w:sz w:val="22"/>
                <w:szCs w:val="20"/>
              </w:rPr>
              <w:t>举报投诉经查实的，根据情节轻重，分别给予警告、通报批评、扣发岗位工资、解聘免职、下岗待聘等处分；凡出现以上情况经查属实的，贵中心可根据情</w:t>
            </w:r>
            <w:r>
              <w:rPr>
                <w:rFonts w:ascii="宋体" w:hAnsi="宋体"/>
                <w:sz w:val="22"/>
                <w:szCs w:val="20"/>
              </w:rPr>
              <w:lastRenderedPageBreak/>
              <w:t>节轻重扣罚我公司缴存的履约保证金。</w:t>
            </w:r>
            <w:bookmarkStart w:id="18" w:name="_Toc410738263"/>
          </w:p>
          <w:bookmarkEnd w:id="18"/>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三、理赔服务承诺</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（1）我公司给予车辆加注“VIP”客户标识，开通车险绿色通道服务，列为我公司最高级别“VIP”客户。</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（2）95518客服专线提供全年365天×24 小时服务。95518专线是我国保险业第一个客户服务专线，通过国内、国际ISO9000质量标准</w:t>
            </w:r>
            <w:proofErr w:type="gramStart"/>
            <w:r>
              <w:rPr>
                <w:rFonts w:ascii="宋体" w:hAnsi="宋体"/>
                <w:sz w:val="22"/>
                <w:szCs w:val="20"/>
              </w:rPr>
              <w:t>体系双</w:t>
            </w:r>
            <w:proofErr w:type="gramEnd"/>
            <w:r>
              <w:rPr>
                <w:rFonts w:ascii="宋体" w:hAnsi="宋体"/>
                <w:sz w:val="22"/>
                <w:szCs w:val="20"/>
              </w:rPr>
              <w:t>认证，全天24小时提供出险报案、预约投保、车辆救援、保单验真、理赔查询、投诉、回访、温馨提醒等多项服务。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（3）限时查勘处理。提供365天×24 小时全天候查勘定损服务。市区内出险的，3分钟内查勘人员与报案人取得联系，最长不超过30分钟到达现场；事故在城区以外的，最长不超过1小时到达现场。因特殊原因不能达到上述要求的，将及时与客户联系，商定查勘时间。</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（4）限时支付赔款。对于索赔单证齐全、双方达成理赔一致意见的赔案，在以下规定的时限内支付赔款：</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a、损失在1万元（含)以内，1个工作日内赔付；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b、损失在1—10万元（含)以内，3个工作日内赔付；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c、损失在10—20万元（含)以内，5个工作日内赔付；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d、损失在20万元以上，7个工作日内赔付。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5）保险事故免费救援服务。投保了商业车损险的车辆发生保险事故，可享受一次单程50公里以内的免费救援服务（过路过桥费自担），或由95518通知拖车公司并按协议价向车主收取费用，客户理赔时我公司按照具体承保情况赔付该施救费。</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（6）千元以下事故免修理发票服务。对于不涉及人伤和</w:t>
            </w:r>
            <w:proofErr w:type="gramStart"/>
            <w:r>
              <w:rPr>
                <w:rFonts w:ascii="宋体" w:hAnsi="宋体"/>
                <w:sz w:val="22"/>
                <w:szCs w:val="20"/>
              </w:rPr>
              <w:t>物损</w:t>
            </w:r>
            <w:proofErr w:type="gramEnd"/>
            <w:r>
              <w:rPr>
                <w:rFonts w:ascii="宋体" w:hAnsi="宋体"/>
                <w:sz w:val="22"/>
                <w:szCs w:val="20"/>
              </w:rPr>
              <w:t>的车损在1000元以下的小额事故，经我司查勘人员现场查勘确认事故的，无需客户提供修理发票，我公司即完成赔案。</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（7）人保客户“互碰快赔”服务。事故双方均在我司同时投保</w:t>
            </w:r>
            <w:proofErr w:type="gramStart"/>
            <w:r>
              <w:rPr>
                <w:rFonts w:ascii="宋体" w:hAnsi="宋体"/>
                <w:sz w:val="22"/>
                <w:szCs w:val="20"/>
              </w:rPr>
              <w:t>交强险</w:t>
            </w:r>
            <w:proofErr w:type="gramEnd"/>
            <w:r>
              <w:rPr>
                <w:rFonts w:ascii="宋体" w:hAnsi="宋体"/>
                <w:sz w:val="22"/>
                <w:szCs w:val="20"/>
              </w:rPr>
              <w:t>、车损险、商业第三者责任险及不计免赔特约险的客户发生仅造成双方车辆损失，不涉及人伤、</w:t>
            </w:r>
            <w:proofErr w:type="gramStart"/>
            <w:r>
              <w:rPr>
                <w:rFonts w:ascii="宋体" w:hAnsi="宋体"/>
                <w:sz w:val="22"/>
                <w:szCs w:val="20"/>
              </w:rPr>
              <w:t>物损的</w:t>
            </w:r>
            <w:proofErr w:type="gramEnd"/>
            <w:r>
              <w:rPr>
                <w:rFonts w:ascii="宋体" w:hAnsi="宋体"/>
                <w:sz w:val="22"/>
                <w:szCs w:val="20"/>
              </w:rPr>
              <w:t>互碰事故，可以各自向本方车险承保机构进行索赔，赔偿后不进行相互追偿。</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（8）</w:t>
            </w:r>
            <w:proofErr w:type="gramStart"/>
            <w:r>
              <w:rPr>
                <w:rFonts w:ascii="宋体" w:hAnsi="宋体"/>
                <w:sz w:val="22"/>
                <w:szCs w:val="20"/>
              </w:rPr>
              <w:t>全国通赔服务</w:t>
            </w:r>
            <w:proofErr w:type="gramEnd"/>
            <w:r>
              <w:rPr>
                <w:rFonts w:ascii="宋体" w:hAnsi="宋体"/>
                <w:sz w:val="22"/>
                <w:szCs w:val="20"/>
              </w:rPr>
              <w:t>。在中华人民共和国境内（不含港、澳、台）出险，即可在出险当地的人保理赔部门提出索赔，直接领取赔款。</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（9）简化索赔手续，</w:t>
            </w:r>
            <w:proofErr w:type="gramStart"/>
            <w:r>
              <w:rPr>
                <w:rFonts w:ascii="宋体" w:hAnsi="宋体"/>
                <w:sz w:val="22"/>
                <w:szCs w:val="20"/>
              </w:rPr>
              <w:t>免提交证明</w:t>
            </w:r>
            <w:proofErr w:type="gramEnd"/>
            <w:r>
              <w:rPr>
                <w:rFonts w:ascii="宋体" w:hAnsi="宋体"/>
                <w:sz w:val="22"/>
                <w:szCs w:val="20"/>
              </w:rPr>
              <w:t>服务。发生保险责任范围内的</w:t>
            </w:r>
            <w:proofErr w:type="gramStart"/>
            <w:r>
              <w:rPr>
                <w:rFonts w:ascii="宋体" w:hAnsi="宋体"/>
                <w:sz w:val="22"/>
                <w:szCs w:val="20"/>
              </w:rPr>
              <w:t>非人伤</w:t>
            </w:r>
            <w:proofErr w:type="gramEnd"/>
            <w:r>
              <w:rPr>
                <w:rFonts w:ascii="宋体" w:hAnsi="宋体"/>
                <w:sz w:val="22"/>
                <w:szCs w:val="20"/>
              </w:rPr>
              <w:t>案件，只要责任明确、损失无异议的，经向我公司报案并经我司查勘员现场查勘后确认的，相关理赔材料齐全后即可申请理赔。</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（10）理赔上门服务。保险公司向投保人免费提供承保理赔上门服务，包括客户经</w:t>
            </w:r>
            <w:r>
              <w:rPr>
                <w:rFonts w:ascii="宋体" w:hAnsi="宋体"/>
                <w:sz w:val="22"/>
                <w:szCs w:val="20"/>
              </w:rPr>
              <w:lastRenderedPageBreak/>
              <w:t>理专人上门收取投保单证、理赔单证等，对投保车辆进行优先办理。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11）速递理赔服务。在我公司投保的家庭自用和非营业用汽车客户，发生仅涉及车损的保险事故，且车损在10000元以下（含）的案件时，我公司理赔人员根据客户意愿向客户提供《速递理赔服务信封》，指引客户下一步处理事项。</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（12）提供承保、定损、维修、理赔一站式服务。在我公司合作的4S店购车后，我公司驻店人员全程负责，提供承保、定损、维修、理赔一站式服务。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13）全球眼远程定损系统。我司在全省500多家4S店安装有全球眼全程定损系统，客户到4S店后，可由4S店人员通过高清摄像头及移动摄像头对车辆受损部位进行拍照并上传到我司后方平台，我司远程定损人员即可实时对受损车辆进行定损，节约了客户时间。</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（14）自主选择维修厂，推荐4S店维修“无差价”服务。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（15）关键零部件损失更换承诺。受损车辆的维修以修复为原则，但涉及车辆行车安全的关键零部件（如：刹车系统、转向系统），我公司同意一律予以更换。</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（16）紧急抢救费用“垫付”服务。发生保险事故，造成第三者人身伤害，我公司可在</w:t>
            </w:r>
            <w:proofErr w:type="gramStart"/>
            <w:r>
              <w:rPr>
                <w:rFonts w:ascii="宋体" w:hAnsi="宋体"/>
                <w:sz w:val="22"/>
                <w:szCs w:val="20"/>
              </w:rPr>
              <w:t>交强险</w:t>
            </w:r>
            <w:proofErr w:type="gramEnd"/>
            <w:r>
              <w:rPr>
                <w:rFonts w:ascii="宋体" w:hAnsi="宋体"/>
                <w:sz w:val="22"/>
                <w:szCs w:val="20"/>
              </w:rPr>
              <w:t xml:space="preserve">医疗费用限额内垫付抢救费用。 </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（17）承保、理赔自助查询系统。可通过我公司网站</w:t>
            </w:r>
            <w:hyperlink r:id="rId7" w:history="1">
              <w:r>
                <w:rPr>
                  <w:rFonts w:ascii="宋体" w:hAnsi="宋体"/>
                  <w:sz w:val="22"/>
                  <w:szCs w:val="20"/>
                </w:rPr>
                <w:t>www.epicc.com.cn</w:t>
              </w:r>
            </w:hyperlink>
            <w:r>
              <w:rPr>
                <w:rFonts w:ascii="宋体" w:hAnsi="宋体"/>
                <w:sz w:val="22"/>
                <w:szCs w:val="20"/>
              </w:rPr>
              <w:t>享受承保、理赔信息的查询服务。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（18）“理赔提醒”服务。对部分未及时办理索赔手续或领取赔款的单位，我公司将主动联系客户，提醒理赔事项。</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（19）“短信提醒”及“短信引导”服务。在重大灾情来临前，通过短信平台提供专业的防灾指导。</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（20）定期提供承保、理赔统计报表。我公司按贵方要求提供保险车辆的承保、理赔情况统计报表。</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四、理赔特别服务承诺</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（1）特殊案件协商处理机制</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对于在理赔过程中碰到的一些特殊情况或投保单位有不一致意见时，我公司将把有关情况提交项目领导小组处理，并与投保单位沟通协调，妥善处理各种疑难问题。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w:t>
            </w:r>
            <w:proofErr w:type="gramStart"/>
            <w:r>
              <w:rPr>
                <w:rFonts w:ascii="宋体" w:hAnsi="宋体"/>
                <w:sz w:val="22"/>
                <w:szCs w:val="20"/>
              </w:rPr>
              <w:t>微信理赔</w:t>
            </w:r>
            <w:proofErr w:type="gramEnd"/>
            <w:r>
              <w:rPr>
                <w:rFonts w:ascii="宋体" w:hAnsi="宋体"/>
                <w:sz w:val="22"/>
                <w:szCs w:val="20"/>
              </w:rPr>
              <w:t>。我司</w:t>
            </w:r>
            <w:proofErr w:type="gramStart"/>
            <w:r>
              <w:rPr>
                <w:rFonts w:ascii="宋体" w:hAnsi="宋体"/>
                <w:sz w:val="22"/>
                <w:szCs w:val="20"/>
              </w:rPr>
              <w:t>通过微信等</w:t>
            </w:r>
            <w:proofErr w:type="gramEnd"/>
            <w:r>
              <w:rPr>
                <w:rFonts w:ascii="宋体" w:hAnsi="宋体"/>
                <w:sz w:val="22"/>
                <w:szCs w:val="20"/>
              </w:rPr>
              <w:t>工具实行自助理赔，完成从查勘、定损、提交索赔资料</w:t>
            </w:r>
            <w:proofErr w:type="gramStart"/>
            <w:r>
              <w:rPr>
                <w:rFonts w:ascii="宋体" w:hAnsi="宋体"/>
                <w:sz w:val="22"/>
                <w:szCs w:val="20"/>
              </w:rPr>
              <w:t>到支付</w:t>
            </w:r>
            <w:proofErr w:type="gramEnd"/>
            <w:r>
              <w:rPr>
                <w:rFonts w:ascii="宋体" w:hAnsi="宋体"/>
                <w:sz w:val="22"/>
                <w:szCs w:val="20"/>
              </w:rPr>
              <w:t>赔款的全流程服务。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（3）小额人伤快速处理。对符合条件的小额人伤案件简化流程，理赔人员在现场协助客户对5000元以下小额案件一次性快速处理。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人伤案件专属法律援助服务。对受伤人员涉及住院或死亡的案件、重大、或有特殊需求的客户，推出“律师一线全程代办+医生后台服务支持”的组合服务，帮助被保险人解决“人伤案件事故处理难、垫付资金难、保险理赔难”三难问题。</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lastRenderedPageBreak/>
              <w:t>（5）</w:t>
            </w:r>
            <w:proofErr w:type="gramStart"/>
            <w:r>
              <w:rPr>
                <w:rFonts w:ascii="宋体" w:hAnsi="宋体"/>
                <w:sz w:val="22"/>
                <w:szCs w:val="20"/>
              </w:rPr>
              <w:t>极</w:t>
            </w:r>
            <w:proofErr w:type="gramEnd"/>
            <w:r>
              <w:rPr>
                <w:rFonts w:ascii="宋体" w:hAnsi="宋体"/>
                <w:sz w:val="22"/>
                <w:szCs w:val="20"/>
              </w:rPr>
              <w:t>速理赔。在我公司投保的家庭自用汽车客户，发生不涉及人伤、</w:t>
            </w:r>
            <w:proofErr w:type="gramStart"/>
            <w:r>
              <w:rPr>
                <w:rFonts w:ascii="宋体" w:hAnsi="宋体"/>
                <w:sz w:val="22"/>
                <w:szCs w:val="20"/>
              </w:rPr>
              <w:t>物损且</w:t>
            </w:r>
            <w:proofErr w:type="gramEnd"/>
            <w:r>
              <w:rPr>
                <w:rFonts w:ascii="宋体" w:hAnsi="宋体"/>
                <w:sz w:val="22"/>
                <w:szCs w:val="20"/>
              </w:rPr>
              <w:t>车辆损失在5000元（含）以下责任明确的单方事故时，在现场提供有关所需信息的，我公司即可现场完成查勘、定损、赔款计算等工作，并通知财务部门支付赔款。</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（6）重大赔案预付赔款。对于保险责任明确、损失较大但难以立即确认损失的案件，可根据投保单位要求，按照已有证明和资料对可以确定的数额在50%内进行预付赔款。</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（7）无责代赔服务（第三者代位追偿）。发生保险责任范围内的事故，我司可根据被保险人申请（转让追偿权），按险种予以理赔，并从被保险人处取得代位求偿权，在赔偿金额内向第三方进行追偿。</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（8）授信“免现场查勘”服务。发生金额在3000元以下的单方事故，向95518报案后，客户即可照95518指引，自行对事故现场及受损车辆进行拍照，拍照完毕后即可撤离现场。</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（9）1万元以下小额事故快速理赔。车辆发生1万以下责任明确、不涉及人伤、</w:t>
            </w:r>
            <w:proofErr w:type="gramStart"/>
            <w:r>
              <w:rPr>
                <w:rFonts w:ascii="宋体" w:hAnsi="宋体"/>
                <w:sz w:val="22"/>
                <w:szCs w:val="20"/>
              </w:rPr>
              <w:t>物损的</w:t>
            </w:r>
            <w:proofErr w:type="gramEnd"/>
            <w:r>
              <w:rPr>
                <w:rFonts w:ascii="宋体" w:hAnsi="宋体"/>
                <w:sz w:val="22"/>
                <w:szCs w:val="20"/>
              </w:rPr>
              <w:t>事故，在我公司查勘定</w:t>
            </w:r>
            <w:proofErr w:type="gramStart"/>
            <w:r>
              <w:rPr>
                <w:rFonts w:ascii="宋体" w:hAnsi="宋体"/>
                <w:sz w:val="22"/>
                <w:szCs w:val="20"/>
              </w:rPr>
              <w:t>损人员定损</w:t>
            </w:r>
            <w:proofErr w:type="gramEnd"/>
            <w:r>
              <w:rPr>
                <w:rFonts w:ascii="宋体" w:hAnsi="宋体"/>
                <w:sz w:val="22"/>
                <w:szCs w:val="20"/>
              </w:rPr>
              <w:t>完毕，可现场收集有关理赔资料后，先行赔付给客户，待客</w:t>
            </w:r>
            <w:proofErr w:type="gramStart"/>
            <w:r>
              <w:rPr>
                <w:rFonts w:ascii="宋体" w:hAnsi="宋体"/>
                <w:sz w:val="22"/>
                <w:szCs w:val="20"/>
              </w:rPr>
              <w:t>户车辆</w:t>
            </w:r>
            <w:proofErr w:type="gramEnd"/>
            <w:r>
              <w:rPr>
                <w:rFonts w:ascii="宋体" w:hAnsi="宋体"/>
                <w:sz w:val="22"/>
                <w:szCs w:val="20"/>
              </w:rPr>
              <w:t>修理完毕后再将发票交与我司。</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（10）小额事故自行协商。车辆发生轻微事故，可与对方车主自行协商处理，签署协议书后撤离事故现场，到各地的交通事故处理中心经工作人员确认，车辆修理完毕后提供相关资料即可理赔。</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（11）</w:t>
            </w:r>
            <w:proofErr w:type="gramStart"/>
            <w:r>
              <w:rPr>
                <w:rFonts w:ascii="宋体" w:hAnsi="宋体"/>
                <w:sz w:val="22"/>
                <w:szCs w:val="20"/>
              </w:rPr>
              <w:t>免现场</w:t>
            </w:r>
            <w:proofErr w:type="gramEnd"/>
            <w:r>
              <w:rPr>
                <w:rFonts w:ascii="宋体" w:hAnsi="宋体"/>
                <w:sz w:val="22"/>
                <w:szCs w:val="20"/>
              </w:rPr>
              <w:t>查勘服务。如在上下班高峰时段及高架、高速、隧道、西湖景区等易堵路段发生无人伤、无物损的事故，可以按95518指引，自行拍摄现场照片离开，到我公司合作4S店进行远程定损。</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（12）法律援助无偿服务。投保车辆发生事故后，如产生与第三方的诉讼，投保单位可向我公司提出法律援助要求，我公司根据案情提供相关法律咨询及法律援助服务。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（13）人伤案件“全程陪同”处理服务。</w:t>
            </w:r>
            <w:proofErr w:type="gramStart"/>
            <w:r>
              <w:rPr>
                <w:rFonts w:ascii="宋体" w:hAnsi="宋体"/>
                <w:sz w:val="22"/>
                <w:szCs w:val="20"/>
              </w:rPr>
              <w:t>若车辆</w:t>
            </w:r>
            <w:proofErr w:type="gramEnd"/>
            <w:r>
              <w:rPr>
                <w:rFonts w:ascii="宋体" w:hAnsi="宋体"/>
                <w:sz w:val="22"/>
                <w:szCs w:val="20"/>
              </w:rPr>
              <w:t>发生交通事故造成人身伤亡，我公司医疗专业人员负责全程电话导航服务，在提前介入调查的基础上，按照“一对一”做好服务原则，做好“全程陪同”服务，提供专业的医疗咨询。</w:t>
            </w:r>
          </w:p>
          <w:p w:rsidR="006419D2" w:rsidRDefault="006419D2" w:rsidP="00B77011">
            <w:pPr>
              <w:autoSpaceDN w:val="0"/>
              <w:snapToGrid w:val="0"/>
              <w:spacing w:line="240" w:lineRule="exact"/>
              <w:jc w:val="center"/>
              <w:textAlignment w:val="center"/>
              <w:rPr>
                <w:rFonts w:ascii="宋体" w:hAnsi="宋体"/>
                <w:color w:val="000000"/>
                <w:sz w:val="22"/>
              </w:rPr>
            </w:pPr>
          </w:p>
        </w:tc>
        <w:tc>
          <w:tcPr>
            <w:tcW w:w="1605" w:type="dxa"/>
            <w:vAlign w:val="center"/>
          </w:tcPr>
          <w:p w:rsidR="006419D2" w:rsidRDefault="006419D2" w:rsidP="00B77011">
            <w:pPr>
              <w:autoSpaceDN w:val="0"/>
              <w:snapToGrid w:val="0"/>
              <w:spacing w:line="240" w:lineRule="exact"/>
              <w:jc w:val="center"/>
              <w:textAlignment w:val="center"/>
              <w:rPr>
                <w:rFonts w:ascii="宋体" w:hAnsi="宋体"/>
                <w:color w:val="000000"/>
                <w:sz w:val="22"/>
              </w:rPr>
            </w:pPr>
            <w:r>
              <w:rPr>
                <w:rFonts w:ascii="宋体" w:hAnsi="宋体" w:hint="eastAsia"/>
                <w:color w:val="000000"/>
                <w:sz w:val="22"/>
              </w:rPr>
              <w:lastRenderedPageBreak/>
              <w:t>陈甲</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color w:val="000000"/>
                <w:sz w:val="22"/>
              </w:rPr>
            </w:pPr>
            <w:r>
              <w:rPr>
                <w:rFonts w:ascii="宋体" w:hAnsi="宋体" w:hint="eastAsia"/>
                <w:color w:val="000000"/>
                <w:sz w:val="22"/>
              </w:rPr>
              <w:t>15988898173</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lastRenderedPageBreak/>
              <w:t>5</w:t>
            </w:r>
          </w:p>
        </w:tc>
        <w:tc>
          <w:tcPr>
            <w:tcW w:w="2085"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t>中国人</w:t>
            </w:r>
            <w:proofErr w:type="gramStart"/>
            <w:r>
              <w:rPr>
                <w:rFonts w:ascii="宋体" w:hAnsi="宋体" w:hint="eastAsia"/>
                <w:color w:val="000000"/>
                <w:sz w:val="24"/>
              </w:rPr>
              <w:t>寿财产</w:t>
            </w:r>
            <w:proofErr w:type="gramEnd"/>
            <w:r>
              <w:rPr>
                <w:rFonts w:ascii="宋体" w:hAnsi="宋体" w:hint="eastAsia"/>
                <w:color w:val="000000"/>
                <w:sz w:val="24"/>
              </w:rPr>
              <w:t>保险股份有限公司浙江省分公司</w:t>
            </w:r>
          </w:p>
        </w:tc>
        <w:tc>
          <w:tcPr>
            <w:tcW w:w="7845" w:type="dxa"/>
            <w:vAlign w:val="center"/>
          </w:tcPr>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VIP绿色通道优先服务：我公司将为本项目设置专项重要客户代码，在承保、理赔等方面享受VIP绿色服务通道。从日常咨询到理赔定案、建档、搜集材料、定损、协商等提供“全程一站式”服务。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代预约车辆保养服务：代预约车辆保养服务是公司为投保单位提供的一项差异化服务项目，投保单位可通过保险公司代为预约方式，优先于单独前往车辆维修企业的顾客，享受车辆保养服务。</w:t>
            </w:r>
          </w:p>
          <w:p w:rsidR="006419D2" w:rsidRDefault="006419D2" w:rsidP="00B77011">
            <w:pPr>
              <w:autoSpaceDN w:val="0"/>
              <w:snapToGrid w:val="0"/>
              <w:spacing w:line="240" w:lineRule="exact"/>
              <w:jc w:val="left"/>
              <w:textAlignment w:val="center"/>
              <w:rPr>
                <w:rFonts w:ascii="宋体" w:hAnsi="宋体"/>
                <w:sz w:val="22"/>
                <w:szCs w:val="20"/>
                <w:lang w:val="zh-CN"/>
              </w:rPr>
            </w:pPr>
            <w:r>
              <w:rPr>
                <w:rFonts w:ascii="宋体" w:hAnsi="宋体"/>
                <w:sz w:val="22"/>
                <w:szCs w:val="20"/>
              </w:rPr>
              <w:lastRenderedPageBreak/>
              <w:t xml:space="preserve">◆ </w:t>
            </w:r>
            <w:proofErr w:type="gramStart"/>
            <w:r>
              <w:rPr>
                <w:rFonts w:ascii="宋体" w:hAnsi="宋体"/>
                <w:sz w:val="22"/>
                <w:szCs w:val="20"/>
              </w:rPr>
              <w:t>微信自助</w:t>
            </w:r>
            <w:proofErr w:type="gramEnd"/>
            <w:r>
              <w:rPr>
                <w:rFonts w:ascii="宋体" w:hAnsi="宋体"/>
                <w:sz w:val="22"/>
                <w:szCs w:val="20"/>
              </w:rPr>
              <w:t>服务：</w:t>
            </w:r>
            <w:proofErr w:type="gramStart"/>
            <w:r>
              <w:rPr>
                <w:rFonts w:ascii="宋体" w:hAnsi="宋体"/>
                <w:sz w:val="22"/>
                <w:szCs w:val="20"/>
                <w:lang w:val="zh-CN"/>
              </w:rPr>
              <w:t>以微信为</w:t>
            </w:r>
            <w:proofErr w:type="gramEnd"/>
            <w:r>
              <w:rPr>
                <w:rFonts w:ascii="宋体" w:hAnsi="宋体"/>
                <w:sz w:val="22"/>
                <w:szCs w:val="20"/>
                <w:lang w:val="zh-CN"/>
              </w:rPr>
              <w:t>载体的各类客</w:t>
            </w:r>
            <w:proofErr w:type="gramStart"/>
            <w:r>
              <w:rPr>
                <w:rFonts w:ascii="宋体" w:hAnsi="宋体"/>
                <w:sz w:val="22"/>
                <w:szCs w:val="20"/>
                <w:lang w:val="zh-CN"/>
              </w:rPr>
              <w:t>服功能</w:t>
            </w:r>
            <w:proofErr w:type="gramEnd"/>
            <w:r>
              <w:rPr>
                <w:rFonts w:ascii="宋体" w:hAnsi="宋体"/>
                <w:sz w:val="22"/>
                <w:szCs w:val="20"/>
                <w:lang w:val="zh-CN"/>
              </w:rPr>
              <w:t>及客户活动，省公司统一发布。目前，我公司提供“微信自助报案，微信预约定损，承保、理赔自助查询”自助服务。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车辆安全检测服务：车辆安全检测项目是指公司与当地主流品牌的4S店或修理单位合作，为投保单位车辆提供专业的检测与指导，检测项目包括汽车安全性能方面的检测服务（包括但不限于灯光调校、底盘检查、轮胎胎压检测等），每车服务次数为1次。检测结果不作为客户车辆在交管部门进行的车辆年检达标的依据，仅帮助客户科学判定当前车辆的安全状况。</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道路救援服务：道路救援</w:t>
            </w:r>
            <w:proofErr w:type="gramStart"/>
            <w:r>
              <w:rPr>
                <w:rFonts w:ascii="宋体" w:hAnsi="宋体"/>
                <w:sz w:val="22"/>
                <w:szCs w:val="20"/>
              </w:rPr>
              <w:t>服务指车辆</w:t>
            </w:r>
            <w:proofErr w:type="gramEnd"/>
            <w:r>
              <w:rPr>
                <w:rFonts w:ascii="宋体" w:hAnsi="宋体"/>
                <w:sz w:val="22"/>
                <w:szCs w:val="20"/>
              </w:rPr>
              <w:t>在未发生事故的状态下，由于意外故障导致车辆无法行驶时，公司为客户提供的救援服务。投保单位可享受不限次数全国范围道路救援自选服务。目前可提供的救援项目包括但不限于：紧急拖车（</w:t>
            </w:r>
            <w:proofErr w:type="gramStart"/>
            <w:r>
              <w:rPr>
                <w:rFonts w:ascii="宋体" w:hAnsi="宋体"/>
                <w:sz w:val="22"/>
                <w:szCs w:val="20"/>
              </w:rPr>
              <w:t>免拖</w:t>
            </w:r>
            <w:proofErr w:type="gramEnd"/>
            <w:r>
              <w:rPr>
                <w:rFonts w:ascii="宋体" w:hAnsi="宋体"/>
                <w:sz w:val="22"/>
                <w:szCs w:val="20"/>
              </w:rPr>
              <w:t>50公路）、现场修理、紧急送水、电瓶搭电、更换轮胎等。</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代办年检服务：指公司与当地代办年检服务单位合作，为投保单位代办车辆年审的服务，每车服务次数为1次，车管所须支付的费用和在年检过程中产生的汽车保养费用由客户自行承担。代办年检适用于9座以下（不含9座）非营业客车。</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玻璃免费修复服务：开通并推广玻璃免费修复服务，此项服务面向全体在司车险客户（宁波客户除外），如客户车辆前挡风玻璃破损点小于一元硬币大小（除驾驶室主视野区域），均可享受玻璃免费修复服务。客户可通过拨打95519热线预约，凭预约短信服务码到店免费修复。此项服务由美</w:t>
            </w:r>
            <w:proofErr w:type="gramStart"/>
            <w:r>
              <w:rPr>
                <w:rFonts w:ascii="宋体" w:hAnsi="宋体"/>
                <w:sz w:val="22"/>
                <w:szCs w:val="20"/>
              </w:rPr>
              <w:t>耀专业</w:t>
            </w:r>
            <w:proofErr w:type="gramEnd"/>
            <w:r>
              <w:rPr>
                <w:rFonts w:ascii="宋体" w:hAnsi="宋体"/>
                <w:sz w:val="22"/>
                <w:szCs w:val="20"/>
              </w:rPr>
              <w:t>技师提供修复服务，服务网点覆盖浙江全省。</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保险事故免费法律咨询服务：保险事故免费法律咨询服务是指由公司为投保单位提供的一项差异化服务项目，经被保险人申请、事故当事各方同意后，保险公司可协助参与调解、提供免费的与理赔案件相关法律咨询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人伤案件医院探视慰问服务：人伤案件医院探视慰问服务是指公司为投保单位涉及人伤案件住院治疗人员提供探视服务。我司工作人员在探视中了解受伤情况，慰问伤者病情，并切实履行告知义务，主动热情地向被保险人、伤者及其陪护人员阐明保险理赔政策和理赔范围、赔偿标准等，根据客户需要及时提供医疗专业援助和评残指导服务，协助被保险人和伤者进行事故调解，同时加强出院后的跟踪，及时提供理赔服务。人伤案件医院探视慰问服务适用于我司承保车险（含车上人员及第三者、</w:t>
            </w:r>
            <w:proofErr w:type="gramStart"/>
            <w:r>
              <w:rPr>
                <w:rFonts w:ascii="宋体" w:hAnsi="宋体"/>
                <w:sz w:val="22"/>
                <w:szCs w:val="20"/>
              </w:rPr>
              <w:t>交强险</w:t>
            </w:r>
            <w:proofErr w:type="gramEnd"/>
            <w:r>
              <w:rPr>
                <w:rFonts w:ascii="宋体" w:hAnsi="宋体"/>
                <w:sz w:val="22"/>
                <w:szCs w:val="20"/>
              </w:rPr>
              <w:t>）。</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防灾防损服务：对有需要的投保单位可提出以下服务需求：</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（1）承保车辆提供油、汽、电路检测，降低车辆自燃风险；</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（2）承保车辆提供线路防漏电处理，杜绝线路漏电而导致的火灾事故；</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（3）承保车辆的制动系统提供性能检测，降低车辆在使用的过程中出现制动突然</w:t>
            </w:r>
            <w:r>
              <w:rPr>
                <w:rFonts w:ascii="宋体" w:hAnsi="宋体"/>
                <w:sz w:val="22"/>
                <w:szCs w:val="20"/>
              </w:rPr>
              <w:lastRenderedPageBreak/>
              <w:t>失灵的可能性；</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（4）承保车辆冷却系统检测，防范发动机故障；</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免费急救包：为了保障客户的行车安全及紧急救援、逃生，我公司为每辆投保车辆免费提供安全急救包一个（包括6寸尖嘴</w:t>
            </w:r>
            <w:proofErr w:type="gramStart"/>
            <w:r>
              <w:rPr>
                <w:rFonts w:ascii="宋体" w:hAnsi="宋体"/>
                <w:sz w:val="22"/>
                <w:szCs w:val="20"/>
              </w:rPr>
              <w:t>钳</w:t>
            </w:r>
            <w:proofErr w:type="gramEnd"/>
            <w:r>
              <w:rPr>
                <w:rFonts w:ascii="宋体" w:hAnsi="宋体"/>
                <w:sz w:val="22"/>
                <w:szCs w:val="20"/>
              </w:rPr>
              <w:t>1个，500A/2.5米电瓶线1根，5号电池2节，多功能应急锤子1个，PVC胶带一根，手套1副，螺丝批100*6mm2个，卷尺2米1根，手提式反光包1个）。</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提供私家车保险方案：凡是招标方和投保单位员工的私家车辆，我公司承诺，在监管允许的范围内给予最大幅度的优惠比例，并享受本次招标我公司承诺的服务内容。</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培训服务：采取座谈、讲课等形式。公司将不定期组织全省集中培训，通过发放邀请函等形式免费组织培训，投保单位可根据实际情况参加我司组织培训，培训内容如下：</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（1）“人健康，车健康”汽车空调异味和制冷效果知识讲座；</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（2）汽车节油知识讲座；</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（3）冬夏季汽车行驶过程中突发问题预防和处理；</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（4）汽车安全（制动、防盗、转向）方面的知识普及讲座；</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（5）保险专业知识培训；</w:t>
            </w:r>
          </w:p>
          <w:p w:rsidR="006419D2" w:rsidRDefault="006419D2" w:rsidP="00B77011">
            <w:pPr>
              <w:autoSpaceDN w:val="0"/>
              <w:snapToGrid w:val="0"/>
              <w:spacing w:line="240" w:lineRule="exact"/>
              <w:jc w:val="left"/>
              <w:textAlignment w:val="center"/>
              <w:rPr>
                <w:rFonts w:ascii="宋体" w:hAnsi="宋体"/>
                <w:color w:val="000000"/>
                <w:sz w:val="22"/>
              </w:rPr>
            </w:pPr>
            <w:r>
              <w:rPr>
                <w:rFonts w:ascii="宋体" w:hAnsi="宋体"/>
                <w:sz w:val="22"/>
                <w:szCs w:val="20"/>
              </w:rPr>
              <w:t>（6）道路交通相关法律法规培训。</w:t>
            </w:r>
          </w:p>
        </w:tc>
        <w:tc>
          <w:tcPr>
            <w:tcW w:w="1605" w:type="dxa"/>
            <w:vAlign w:val="center"/>
          </w:tcPr>
          <w:p w:rsidR="006419D2" w:rsidRDefault="006419D2" w:rsidP="00B77011">
            <w:pPr>
              <w:autoSpaceDN w:val="0"/>
              <w:snapToGrid w:val="0"/>
              <w:spacing w:line="240" w:lineRule="exact"/>
              <w:jc w:val="center"/>
              <w:textAlignment w:val="center"/>
              <w:rPr>
                <w:rFonts w:ascii="宋体" w:hAnsi="宋体"/>
                <w:sz w:val="22"/>
                <w:szCs w:val="20"/>
              </w:rPr>
            </w:pPr>
            <w:r>
              <w:rPr>
                <w:rFonts w:ascii="宋体" w:hAnsi="宋体" w:hint="eastAsia"/>
                <w:sz w:val="22"/>
                <w:szCs w:val="20"/>
              </w:rPr>
              <w:lastRenderedPageBreak/>
              <w:t>冯晓磊</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sz w:val="22"/>
                <w:szCs w:val="20"/>
              </w:rPr>
            </w:pPr>
            <w:r>
              <w:rPr>
                <w:rFonts w:ascii="宋体" w:hAnsi="宋体" w:hint="eastAsia"/>
                <w:sz w:val="22"/>
                <w:szCs w:val="20"/>
              </w:rPr>
              <w:t>18258222258</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lastRenderedPageBreak/>
              <w:t>6</w:t>
            </w:r>
          </w:p>
        </w:tc>
        <w:tc>
          <w:tcPr>
            <w:tcW w:w="2085"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t>中国大地财产保险股份有限公司浙江分公司</w:t>
            </w:r>
          </w:p>
        </w:tc>
        <w:tc>
          <w:tcPr>
            <w:tcW w:w="7845" w:type="dxa"/>
            <w:vAlign w:val="center"/>
          </w:tcPr>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特别理赔服务承诺</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1、建立浙江省政府车辆保险项目一站式</w:t>
            </w:r>
            <w:proofErr w:type="gramStart"/>
            <w:r>
              <w:rPr>
                <w:rFonts w:ascii="宋体" w:hAnsi="宋体"/>
                <w:sz w:val="22"/>
              </w:rPr>
              <w:t>全委托</w:t>
            </w:r>
            <w:proofErr w:type="gramEnd"/>
            <w:r>
              <w:rPr>
                <w:rFonts w:ascii="宋体" w:hAnsi="宋体"/>
                <w:sz w:val="22"/>
              </w:rPr>
              <w:t>保姆服务</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除了必要的案件配合，我公司将为浙江省政府投保车辆提供专属的</w:t>
            </w:r>
            <w:proofErr w:type="gramStart"/>
            <w:r>
              <w:rPr>
                <w:rFonts w:ascii="宋体" w:hAnsi="宋体"/>
                <w:sz w:val="22"/>
              </w:rPr>
              <w:t>全委托</w:t>
            </w:r>
            <w:proofErr w:type="gramEnd"/>
            <w:r>
              <w:rPr>
                <w:rFonts w:ascii="宋体" w:hAnsi="宋体"/>
                <w:sz w:val="22"/>
              </w:rPr>
              <w:t>理赔服务，具体内容如下：</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（1）</w:t>
            </w:r>
            <w:proofErr w:type="gramStart"/>
            <w:r>
              <w:rPr>
                <w:rFonts w:ascii="宋体" w:hAnsi="宋体"/>
                <w:sz w:val="22"/>
              </w:rPr>
              <w:t>非人伤</w:t>
            </w:r>
            <w:proofErr w:type="gramEnd"/>
            <w:r>
              <w:rPr>
                <w:rFonts w:ascii="宋体" w:hAnsi="宋体"/>
                <w:sz w:val="22"/>
              </w:rPr>
              <w:t>案件</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我公司专属服务小组在接报案后将完全接手案件的处理，除涉及交警部门等相关部门的要求被保险人进行必要的配合外，专属服务小组将从现场的查勘开始，提供完整的包括后续车辆的维修、赔款的支付等全流程委托服务，让投保单</w:t>
            </w:r>
            <w:proofErr w:type="gramStart"/>
            <w:r>
              <w:rPr>
                <w:rFonts w:ascii="宋体" w:hAnsi="宋体"/>
                <w:sz w:val="22"/>
              </w:rPr>
              <w:t>位相关</w:t>
            </w:r>
            <w:proofErr w:type="gramEnd"/>
            <w:r>
              <w:rPr>
                <w:rFonts w:ascii="宋体" w:hAnsi="宋体"/>
                <w:sz w:val="22"/>
              </w:rPr>
              <w:t>人员能从 工作中解脱出来，解除后顾之忧。</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（2）人伤案件</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我公司拟与投保单位以联合工作小组的形式处理案件，投保单位指定一名联系人参与联合工作小组的案件处理工作，我公司将由包括人</w:t>
            </w:r>
            <w:proofErr w:type="gramStart"/>
            <w:r>
              <w:rPr>
                <w:rFonts w:ascii="宋体" w:hAnsi="宋体"/>
                <w:sz w:val="22"/>
              </w:rPr>
              <w:t>伤服务</w:t>
            </w:r>
            <w:proofErr w:type="gramEnd"/>
            <w:r>
              <w:rPr>
                <w:rFonts w:ascii="宋体" w:hAnsi="宋体"/>
                <w:sz w:val="22"/>
              </w:rPr>
              <w:t>岗、法律服务岗等理赔服务人员参与进来，提高工作效率，最大程度分担被保险人案件处理压力。</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（3）全国查勘服务</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浙江省政府投保单位的所有案件全国各地查勘都不需委托手续，均由当地机构或就近机构查勘或代查勘，手续简便、快捷，无论投保的车辆在何时、何地出险，都能</w:t>
            </w:r>
            <w:r>
              <w:rPr>
                <w:rFonts w:ascii="宋体" w:hAnsi="宋体"/>
                <w:sz w:val="22"/>
              </w:rPr>
              <w:lastRenderedPageBreak/>
              <w:t>享受我司提供的</w:t>
            </w:r>
            <w:proofErr w:type="gramStart"/>
            <w:r>
              <w:rPr>
                <w:rFonts w:ascii="宋体" w:hAnsi="宋体"/>
                <w:sz w:val="22"/>
              </w:rPr>
              <w:t>标注化专属</w:t>
            </w:r>
            <w:proofErr w:type="gramEnd"/>
            <w:r>
              <w:rPr>
                <w:rFonts w:ascii="宋体" w:hAnsi="宋体"/>
                <w:sz w:val="22"/>
              </w:rPr>
              <w:t>服务。</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（4）专属快捷报价服务</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为了让浙江省政府投保单位享受快速的查勘现场服务，专属服务小组的理赔查勘人员均已配置PDA掌上报价工具。当接到出险报案后，查勘人员快速赶赴现场，并通过PDA对车辆受损部件现场精确定价，改变以往查勘定损时对更换配件需回公司再报价的传统操作方式，大大简化了配件报价及后续复杂的审核环节，现场准确定价将大幅提升案件处理速度。</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（5）设立专属紧急抢救专项基金</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我公司将为浙江省政府车辆项目设立“浙江省政府车辆保险项目紧急抢救专项基金”，如浙江省政府车发生保险事故，造成第三者人身伤害，需紧急抢救，我公司应投保单位的要求，在责任限额范围内通过专项基金支付抢救费用。</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（6）</w:t>
            </w:r>
            <w:proofErr w:type="gramStart"/>
            <w:r>
              <w:rPr>
                <w:rFonts w:ascii="宋体" w:hAnsi="宋体"/>
                <w:sz w:val="22"/>
              </w:rPr>
              <w:t>专项人</w:t>
            </w:r>
            <w:proofErr w:type="gramEnd"/>
            <w:r>
              <w:rPr>
                <w:rFonts w:ascii="宋体" w:hAnsi="宋体"/>
                <w:sz w:val="22"/>
              </w:rPr>
              <w:t>伤费用</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当发生保险责任范围内的重大伤人事故时，在事故责任明确前提下，我公司将在已有证明和资料可以认定的赔偿金额范围内，先行支付部分赔款，确保受伤人员迅速得到施救，并减轻投保资金垫付压力。投保单位继续配合收集整理完整的索赔单证，在双方就最终赔偿金额达成一致后，对最终赔款金额与预付赔款额的差额部分进行结算。</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伤员需要评残的，我公司会积极引导并可以陪同前往正规评残机构进行评残。同时，我公司会积极协助投保单位与伤员进行事故赔偿调解，并提供医疗援助和法律援助。</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2、接受超时报案</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因特殊情况无法在条款规定的时间（48小时）内报案的，我司将根据投保单位事后出具的书面证明，视同为及时报案。</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3、单方事故免现场</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投保单位车辆发生单方事故，无需交警证明、无需现场查勘，投保单位自行查勘现场或由驾驶员自行拍摄现场照片后，由投保单位出具事故证明即可。</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4、补充定损</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如遇到车辆内部机件损坏，简易流程无法一次性完成查勘定损的情况，可先将事故车送省政府指定的修理厂直接修理，以修理厂更换的车辆部件作为赔付依据，减少事故车辆等待二次定损的环节。</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5、并案处理</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保险有效期内，可提供1次2000元以下小额保险事故并案处理。并案处理即：在某次事故处理过程中，可连带处理非本次事故的损失。连带处理的损失须符合相应条件：属于保险责任，未向我司索赔，损失金额2000元以下。</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lastRenderedPageBreak/>
              <w:t>6、三者人伤全额预赔</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当投保车辆发生保险责任范围内重大人伤事故，伤者要求被保险人进行预付、预赔的费用，我司可以在三</w:t>
            </w:r>
            <w:proofErr w:type="gramStart"/>
            <w:r>
              <w:rPr>
                <w:rFonts w:ascii="宋体" w:hAnsi="宋体"/>
                <w:sz w:val="22"/>
              </w:rPr>
              <w:t>者险赔偿</w:t>
            </w:r>
            <w:proofErr w:type="gramEnd"/>
            <w:r>
              <w:rPr>
                <w:rFonts w:ascii="宋体" w:hAnsi="宋体"/>
                <w:sz w:val="22"/>
              </w:rPr>
              <w:t>限额的50%范围内，根据被保险人提供的证明、资料，对已明确的赔偿项目进行全额预赔。</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7、火灾事故免消防证明</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投保车辆发生自燃事故，索赔时不需要投保单位提供消防火灾证明，相应证明由我司负责办理。</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8、同一被保险人事故承担三</w:t>
            </w:r>
            <w:proofErr w:type="gramStart"/>
            <w:r>
              <w:rPr>
                <w:rFonts w:ascii="宋体" w:hAnsi="宋体"/>
                <w:sz w:val="22"/>
              </w:rPr>
              <w:t>者险赔偿</w:t>
            </w:r>
            <w:proofErr w:type="gramEnd"/>
            <w:r>
              <w:rPr>
                <w:rFonts w:ascii="宋体" w:hAnsi="宋体"/>
                <w:sz w:val="22"/>
              </w:rPr>
              <w:t>责任</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根据商业车险条款第五条第一款的责任免除：被保险人车辆造成自有财产的损失，保险公司不承担商业三</w:t>
            </w:r>
            <w:proofErr w:type="gramStart"/>
            <w:r>
              <w:rPr>
                <w:rFonts w:ascii="宋体" w:hAnsi="宋体"/>
                <w:sz w:val="22"/>
              </w:rPr>
              <w:t>者险赔偿</w:t>
            </w:r>
            <w:proofErr w:type="gramEnd"/>
            <w:r>
              <w:rPr>
                <w:rFonts w:ascii="宋体" w:hAnsi="宋体"/>
                <w:sz w:val="22"/>
              </w:rPr>
              <w:t>责任。 我司对政府招标车辆做出特殊服务承诺：对于同一被保险人的投保车辆发生两车相撞的事故，我司负责承担商业三</w:t>
            </w:r>
            <w:proofErr w:type="gramStart"/>
            <w:r>
              <w:rPr>
                <w:rFonts w:ascii="宋体" w:hAnsi="宋体"/>
                <w:sz w:val="22"/>
              </w:rPr>
              <w:t>者险赔偿</w:t>
            </w:r>
            <w:proofErr w:type="gramEnd"/>
            <w:r>
              <w:rPr>
                <w:rFonts w:ascii="宋体" w:hAnsi="宋体"/>
                <w:sz w:val="22"/>
              </w:rPr>
              <w:t>责任。</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9、无线定损</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为了加快定损时效，提升客户体验我司向被保险人提供</w:t>
            </w:r>
            <w:proofErr w:type="gramStart"/>
            <w:r>
              <w:rPr>
                <w:rFonts w:ascii="宋体" w:hAnsi="宋体"/>
                <w:sz w:val="22"/>
              </w:rPr>
              <w:t>了无线定损</w:t>
            </w:r>
            <w:proofErr w:type="gramEnd"/>
            <w:r>
              <w:rPr>
                <w:rFonts w:ascii="宋体" w:hAnsi="宋体"/>
                <w:sz w:val="22"/>
              </w:rPr>
              <w:t>服务，被保险人在事故现场可通过微信上传事故照片和相关理赔资料，查勘员通过</w:t>
            </w:r>
            <w:proofErr w:type="gramStart"/>
            <w:r>
              <w:rPr>
                <w:rFonts w:ascii="宋体" w:hAnsi="宋体"/>
                <w:sz w:val="22"/>
              </w:rPr>
              <w:t>微信即</w:t>
            </w:r>
            <w:proofErr w:type="gramEnd"/>
            <w:r>
              <w:rPr>
                <w:rFonts w:ascii="宋体" w:hAnsi="宋体"/>
                <w:sz w:val="22"/>
              </w:rPr>
              <w:t>可完成查勘定损，并与被保险人达成赔付一项的一种理赔方式。</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10、易修复透明维修</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由于车后市场不够透明，行业没有标准的规范，车主常常在维修和保养时多花冤枉钱，甚至车辆在维修时出现损坏等</w:t>
            </w:r>
            <w:proofErr w:type="gramStart"/>
            <w:r>
              <w:rPr>
                <w:rFonts w:ascii="宋体" w:hAnsi="宋体"/>
                <w:sz w:val="22"/>
              </w:rPr>
              <w:t>情况却维权</w:t>
            </w:r>
            <w:proofErr w:type="gramEnd"/>
            <w:r>
              <w:rPr>
                <w:rFonts w:ascii="宋体" w:hAnsi="宋体"/>
                <w:sz w:val="22"/>
              </w:rPr>
              <w:t>无门，大地电子商务有限公司创立了易修复平台，为客户提供了一个优质的平台。</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该APP优点：</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操作简便：关注-注册-选择-预约；</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价格透明：明码标价，在市场上有明显的价格优势；</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优质门店：70%为二类及以上修理厂；</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特色产品服务：具有市场差异化的定制产品。</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11、人伤关怀举措</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为了提高理赔服务质量，提升客户满意度，我司在人伤案件中推行温馨探视，温情家访服务。小行动促成大服务，我们在每一次探视、家访中都为客户送上温暖礼品。</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12、巨灾案件再保支持</w:t>
            </w:r>
          </w:p>
          <w:p w:rsidR="006419D2" w:rsidRDefault="006419D2" w:rsidP="00B77011">
            <w:pPr>
              <w:autoSpaceDN w:val="0"/>
              <w:snapToGrid w:val="0"/>
              <w:spacing w:line="240" w:lineRule="exact"/>
              <w:jc w:val="left"/>
              <w:textAlignment w:val="center"/>
              <w:rPr>
                <w:rFonts w:ascii="宋体" w:hAnsi="宋体"/>
                <w:sz w:val="22"/>
              </w:rPr>
            </w:pPr>
            <w:r>
              <w:rPr>
                <w:rFonts w:ascii="宋体" w:hAnsi="宋体"/>
                <w:sz w:val="22"/>
              </w:rPr>
              <w:t>大地保险作为中</w:t>
            </w:r>
            <w:proofErr w:type="gramStart"/>
            <w:r>
              <w:rPr>
                <w:rFonts w:ascii="宋体" w:hAnsi="宋体"/>
                <w:sz w:val="22"/>
              </w:rPr>
              <w:t>再集团</w:t>
            </w:r>
            <w:proofErr w:type="gramEnd"/>
            <w:r>
              <w:rPr>
                <w:rFonts w:ascii="宋体" w:hAnsi="宋体"/>
                <w:sz w:val="22"/>
              </w:rPr>
              <w:t>子公司中唯一的直保公司，多年来充分发挥母公司强大的再保险优势，依托中</w:t>
            </w:r>
            <w:proofErr w:type="gramStart"/>
            <w:r>
              <w:rPr>
                <w:rFonts w:ascii="宋体" w:hAnsi="宋体"/>
                <w:sz w:val="22"/>
              </w:rPr>
              <w:t>再集团</w:t>
            </w:r>
            <w:proofErr w:type="gramEnd"/>
            <w:r>
              <w:rPr>
                <w:rFonts w:ascii="宋体" w:hAnsi="宋体"/>
                <w:sz w:val="22"/>
              </w:rPr>
              <w:t>再保险、直接保险、资产管理、保险经纪的完整保险产业链，在发生巨灾时，获得来自中</w:t>
            </w:r>
            <w:proofErr w:type="gramStart"/>
            <w:r>
              <w:rPr>
                <w:rFonts w:ascii="宋体" w:hAnsi="宋体"/>
                <w:sz w:val="22"/>
              </w:rPr>
              <w:t>再集团</w:t>
            </w:r>
            <w:proofErr w:type="gramEnd"/>
            <w:r>
              <w:rPr>
                <w:rFonts w:ascii="宋体" w:hAnsi="宋体"/>
                <w:sz w:val="22"/>
              </w:rPr>
              <w:t>的全方位支持。</w:t>
            </w:r>
          </w:p>
          <w:p w:rsidR="006419D2" w:rsidRDefault="006419D2" w:rsidP="00B77011">
            <w:pPr>
              <w:numPr>
                <w:ilvl w:val="0"/>
                <w:numId w:val="1"/>
              </w:numPr>
              <w:autoSpaceDN w:val="0"/>
              <w:snapToGrid w:val="0"/>
              <w:spacing w:line="240" w:lineRule="exact"/>
              <w:jc w:val="left"/>
              <w:textAlignment w:val="center"/>
              <w:rPr>
                <w:rFonts w:ascii="宋体" w:hAnsi="宋体"/>
                <w:sz w:val="22"/>
              </w:rPr>
            </w:pPr>
            <w:r>
              <w:rPr>
                <w:rFonts w:ascii="宋体" w:hAnsi="宋体"/>
                <w:sz w:val="22"/>
              </w:rPr>
              <w:t>政府车保险车辆发生互碰，我保险公司负责事故赔偿，</w:t>
            </w:r>
            <w:proofErr w:type="gramStart"/>
            <w:r>
              <w:rPr>
                <w:rFonts w:ascii="宋体" w:hAnsi="宋体"/>
                <w:sz w:val="22"/>
              </w:rPr>
              <w:t>额外不</w:t>
            </w:r>
            <w:proofErr w:type="gramEnd"/>
            <w:r>
              <w:rPr>
                <w:rFonts w:ascii="宋体" w:hAnsi="宋体"/>
                <w:sz w:val="22"/>
              </w:rPr>
              <w:t>增加免赔额。</w:t>
            </w:r>
          </w:p>
          <w:p w:rsidR="006419D2" w:rsidRDefault="006419D2" w:rsidP="00B77011">
            <w:pPr>
              <w:autoSpaceDN w:val="0"/>
              <w:snapToGrid w:val="0"/>
              <w:spacing w:line="240" w:lineRule="exact"/>
              <w:jc w:val="left"/>
              <w:textAlignment w:val="center"/>
              <w:rPr>
                <w:rFonts w:ascii="宋体" w:hAnsi="宋体"/>
                <w:sz w:val="22"/>
              </w:rPr>
            </w:pPr>
          </w:p>
          <w:p w:rsidR="006419D2" w:rsidRDefault="006419D2" w:rsidP="00B77011">
            <w:pPr>
              <w:autoSpaceDN w:val="0"/>
              <w:snapToGrid w:val="0"/>
              <w:spacing w:line="240" w:lineRule="exact"/>
              <w:jc w:val="left"/>
              <w:textAlignment w:val="center"/>
              <w:rPr>
                <w:rFonts w:ascii="宋体" w:hAnsi="宋体"/>
                <w:sz w:val="22"/>
              </w:rPr>
            </w:pPr>
          </w:p>
        </w:tc>
        <w:tc>
          <w:tcPr>
            <w:tcW w:w="1605" w:type="dxa"/>
            <w:vAlign w:val="center"/>
          </w:tcPr>
          <w:p w:rsidR="006419D2" w:rsidRDefault="006419D2" w:rsidP="00B77011">
            <w:pPr>
              <w:autoSpaceDN w:val="0"/>
              <w:snapToGrid w:val="0"/>
              <w:spacing w:line="240" w:lineRule="exact"/>
              <w:jc w:val="center"/>
              <w:textAlignment w:val="center"/>
              <w:rPr>
                <w:rFonts w:ascii="宋体" w:hAnsi="宋体"/>
                <w:sz w:val="22"/>
              </w:rPr>
            </w:pPr>
            <w:proofErr w:type="gramStart"/>
            <w:r>
              <w:rPr>
                <w:rFonts w:ascii="宋体" w:hAnsi="宋体" w:hint="eastAsia"/>
                <w:sz w:val="22"/>
              </w:rPr>
              <w:lastRenderedPageBreak/>
              <w:t>陈红慧</w:t>
            </w:r>
            <w:proofErr w:type="gramEnd"/>
          </w:p>
        </w:tc>
        <w:tc>
          <w:tcPr>
            <w:tcW w:w="1590" w:type="dxa"/>
            <w:vAlign w:val="center"/>
          </w:tcPr>
          <w:p w:rsidR="006419D2" w:rsidRDefault="006419D2" w:rsidP="00B77011">
            <w:pPr>
              <w:autoSpaceDN w:val="0"/>
              <w:snapToGrid w:val="0"/>
              <w:spacing w:line="240" w:lineRule="exact"/>
              <w:jc w:val="center"/>
              <w:textAlignment w:val="center"/>
              <w:rPr>
                <w:rFonts w:ascii="宋体" w:hAnsi="宋体"/>
                <w:sz w:val="22"/>
              </w:rPr>
            </w:pPr>
            <w:r>
              <w:rPr>
                <w:rFonts w:ascii="宋体" w:hAnsi="宋体" w:hint="eastAsia"/>
                <w:sz w:val="22"/>
              </w:rPr>
              <w:t>13958033932</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hint="eastAsia"/>
                <w:color w:val="000000"/>
                <w:sz w:val="24"/>
              </w:rPr>
              <w:lastRenderedPageBreak/>
              <w:t>7</w:t>
            </w:r>
          </w:p>
        </w:tc>
        <w:tc>
          <w:tcPr>
            <w:tcW w:w="2085" w:type="dxa"/>
            <w:vAlign w:val="center"/>
          </w:tcPr>
          <w:p w:rsidR="006419D2" w:rsidRDefault="006419D2" w:rsidP="00B77011">
            <w:pPr>
              <w:autoSpaceDN w:val="0"/>
              <w:snapToGrid w:val="0"/>
              <w:spacing w:line="240" w:lineRule="exact"/>
              <w:jc w:val="center"/>
              <w:textAlignment w:val="center"/>
              <w:rPr>
                <w:rFonts w:ascii="宋体" w:hAnsi="宋体"/>
                <w:color w:val="000000"/>
                <w:sz w:val="24"/>
              </w:rPr>
            </w:pPr>
            <w:r>
              <w:rPr>
                <w:rFonts w:ascii="宋体" w:hAnsi="宋体"/>
                <w:color w:val="000000"/>
                <w:sz w:val="24"/>
              </w:rPr>
              <w:t>中华联合财产保险股份有限公司浙江分公司</w:t>
            </w:r>
          </w:p>
        </w:tc>
        <w:tc>
          <w:tcPr>
            <w:tcW w:w="7845" w:type="dxa"/>
            <w:vAlign w:val="center"/>
          </w:tcPr>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1、</w:t>
            </w:r>
            <w:proofErr w:type="gramStart"/>
            <w:r>
              <w:rPr>
                <w:rFonts w:ascii="宋体" w:hAnsi="宋体"/>
                <w:sz w:val="22"/>
                <w:szCs w:val="20"/>
              </w:rPr>
              <w:t>绿驾</w:t>
            </w:r>
            <w:proofErr w:type="gramEnd"/>
            <w:r>
              <w:rPr>
                <w:rFonts w:ascii="宋体" w:hAnsi="宋体"/>
                <w:sz w:val="22"/>
                <w:szCs w:val="20"/>
              </w:rPr>
              <w:t>---参与绿色出行行动：投保我司公务车辆可以免费下载“绿驾”APP绿色出行软件，添加参加绿色出行活动的车辆并实时上</w:t>
            </w:r>
            <w:proofErr w:type="gramStart"/>
            <w:r>
              <w:rPr>
                <w:rFonts w:ascii="宋体" w:hAnsi="宋体"/>
                <w:sz w:val="22"/>
                <w:szCs w:val="20"/>
              </w:rPr>
              <w:t>传车辆</w:t>
            </w:r>
            <w:proofErr w:type="gramEnd"/>
            <w:r>
              <w:rPr>
                <w:rFonts w:ascii="宋体" w:hAnsi="宋体"/>
                <w:sz w:val="22"/>
                <w:szCs w:val="20"/>
              </w:rPr>
              <w:t>当前里程数以及仪表盘照片，可领取绿色出行奖励（中华投保用户每停驶1天奖励2元）及万金币奖励。积累的绿色出行</w:t>
            </w:r>
            <w:proofErr w:type="gramStart"/>
            <w:r>
              <w:rPr>
                <w:rFonts w:ascii="宋体" w:hAnsi="宋体"/>
                <w:sz w:val="22"/>
                <w:szCs w:val="20"/>
              </w:rPr>
              <w:t>券</w:t>
            </w:r>
            <w:proofErr w:type="gramEnd"/>
            <w:r>
              <w:rPr>
                <w:rFonts w:ascii="宋体" w:hAnsi="宋体"/>
                <w:sz w:val="22"/>
                <w:szCs w:val="20"/>
              </w:rPr>
              <w:t>可兑换额外的投保返还礼，万金币可</w:t>
            </w:r>
            <w:proofErr w:type="gramStart"/>
            <w:r>
              <w:rPr>
                <w:rFonts w:ascii="宋体" w:hAnsi="宋体"/>
                <w:sz w:val="22"/>
                <w:szCs w:val="20"/>
              </w:rPr>
              <w:t>在绿驾积分</w:t>
            </w:r>
            <w:proofErr w:type="gramEnd"/>
            <w:r>
              <w:rPr>
                <w:rFonts w:ascii="宋体" w:hAnsi="宋体"/>
                <w:sz w:val="22"/>
                <w:szCs w:val="20"/>
              </w:rPr>
              <w:t>商城兑换油卡等礼品</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2、免费提供发动机涉水损坏保障。</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3、定期洗车、应急加油等增值服务。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4、发生保险事故时免费提供应急用车。</w:t>
            </w:r>
          </w:p>
          <w:p w:rsidR="006419D2" w:rsidRDefault="006419D2" w:rsidP="00B77011">
            <w:pPr>
              <w:autoSpaceDN w:val="0"/>
              <w:snapToGrid w:val="0"/>
              <w:spacing w:line="240" w:lineRule="exact"/>
              <w:jc w:val="left"/>
              <w:textAlignment w:val="center"/>
              <w:rPr>
                <w:rFonts w:ascii="宋体" w:hAnsi="宋体"/>
                <w:color w:val="000000"/>
                <w:sz w:val="22"/>
              </w:rPr>
            </w:pPr>
            <w:r>
              <w:rPr>
                <w:rFonts w:ascii="宋体" w:hAnsi="宋体"/>
                <w:sz w:val="22"/>
                <w:szCs w:val="20"/>
              </w:rPr>
              <w:t>5、政府机关公务员私家车及机关直属企业用车享受同等服务承诺。凡是招标方和投保单位员工的私家车辆及机关直属企业用车，我公司承诺，在监管允许的范围内给予最大幅度的优惠比例，并享受本次招标我公司承诺的服务。</w:t>
            </w:r>
          </w:p>
        </w:tc>
        <w:tc>
          <w:tcPr>
            <w:tcW w:w="1605" w:type="dxa"/>
            <w:vAlign w:val="center"/>
          </w:tcPr>
          <w:p w:rsidR="006419D2" w:rsidRDefault="006419D2" w:rsidP="00B77011">
            <w:pPr>
              <w:autoSpaceDN w:val="0"/>
              <w:snapToGrid w:val="0"/>
              <w:spacing w:line="240" w:lineRule="exact"/>
              <w:jc w:val="center"/>
              <w:textAlignment w:val="center"/>
              <w:rPr>
                <w:rFonts w:ascii="宋体" w:hAnsi="宋体" w:hint="eastAsia"/>
                <w:sz w:val="22"/>
                <w:szCs w:val="20"/>
              </w:rPr>
            </w:pPr>
            <w:r>
              <w:rPr>
                <w:rFonts w:ascii="宋体" w:hAnsi="宋体" w:hint="eastAsia"/>
                <w:sz w:val="22"/>
                <w:szCs w:val="20"/>
              </w:rPr>
              <w:t>蒋伶俐</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hint="eastAsia"/>
                <w:sz w:val="22"/>
                <w:szCs w:val="20"/>
              </w:rPr>
            </w:pPr>
            <w:r>
              <w:rPr>
                <w:rFonts w:ascii="宋体" w:hAnsi="宋体" w:hint="eastAsia"/>
                <w:sz w:val="22"/>
                <w:szCs w:val="20"/>
              </w:rPr>
              <w:t>13958193099</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hint="eastAsia"/>
                <w:color w:val="000000"/>
                <w:sz w:val="24"/>
              </w:rPr>
            </w:pPr>
            <w:r>
              <w:rPr>
                <w:rFonts w:ascii="宋体" w:hAnsi="宋体" w:hint="eastAsia"/>
                <w:color w:val="000000"/>
                <w:sz w:val="24"/>
              </w:rPr>
              <w:t>8</w:t>
            </w:r>
          </w:p>
        </w:tc>
        <w:tc>
          <w:tcPr>
            <w:tcW w:w="2085" w:type="dxa"/>
            <w:vAlign w:val="center"/>
          </w:tcPr>
          <w:p w:rsidR="006419D2" w:rsidRDefault="006419D2" w:rsidP="00B77011">
            <w:pPr>
              <w:autoSpaceDN w:val="0"/>
              <w:snapToGrid w:val="0"/>
              <w:spacing w:line="240" w:lineRule="exact"/>
              <w:jc w:val="left"/>
              <w:textAlignment w:val="center"/>
              <w:rPr>
                <w:rFonts w:ascii="宋体" w:hAnsi="宋体"/>
                <w:color w:val="000000"/>
                <w:sz w:val="22"/>
              </w:rPr>
            </w:pPr>
            <w:r>
              <w:rPr>
                <w:rFonts w:ascii="宋体" w:hAnsi="宋体" w:hint="eastAsia"/>
                <w:color w:val="000000"/>
                <w:sz w:val="22"/>
              </w:rPr>
              <w:t>天安财产保险股份有限公司浙江省分公司</w:t>
            </w:r>
          </w:p>
        </w:tc>
        <w:tc>
          <w:tcPr>
            <w:tcW w:w="7845" w:type="dxa"/>
            <w:vAlign w:val="center"/>
          </w:tcPr>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1、承保服务特别承诺</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（1）采购方提供齐全投保资料当天完成保单录入、打印工作；并在出单后一个工作日内完成保单配送；</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（2）每一采购方每年提供不少于一次的保险条款和费率讲座；</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（3）每一采购方每月提供一次承保、理赔情况统计表以及承保、理赔明细清单；</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（4）根据采购方需求，我司每年提供不少于一次安全驾驶培训讲座；</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（5）采购方每一投保车辆根据车辆年审要求每年提供一次免费代办年审服务；</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（6）采购方每一投保车辆保险期限内提供无次数限制的非保险事故道路紧急救援服务（包括拖车、搭电、加油、换胎等）。</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（7）每一采购方每次投保后安排一次客户回访，征求采购方对承保服务的意见和建议。</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hint="eastAsia"/>
                <w:sz w:val="22"/>
              </w:rPr>
              <w:t>2、</w:t>
            </w:r>
            <w:r>
              <w:rPr>
                <w:rFonts w:ascii="宋体" w:hAnsi="宋体"/>
                <w:sz w:val="22"/>
              </w:rPr>
              <w:t>理赔服务特别承诺</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（1）所有采购方投保车辆享受“VIP”客户理赔绿色通道，并在保单上体现；</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（2）实现全国</w:t>
            </w:r>
            <w:proofErr w:type="gramStart"/>
            <w:r>
              <w:rPr>
                <w:rFonts w:ascii="宋体" w:hAnsi="宋体"/>
                <w:sz w:val="22"/>
              </w:rPr>
              <w:t>通赔通付</w:t>
            </w:r>
            <w:proofErr w:type="gramEnd"/>
            <w:r>
              <w:rPr>
                <w:rFonts w:ascii="宋体" w:hAnsi="宋体"/>
                <w:sz w:val="22"/>
              </w:rPr>
              <w:t>；</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（3）全国三十二个省级区域可以安排现场查勘；</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4）在接到投保方的出险报案后，杭州全区（含萧山、余杭等，范围宽于招标需求）理赔人员应于60分钟(快于招标需求)内赶到报案现场；省内其它市、县应于2小时（快于招标需求）内赶到报案现场；外省应及时直接派人前去或委托当地本系统保险机构查看，并派专人协助投保方办理相关的索赔手续。</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（5）全天二十小时提供法</w:t>
            </w:r>
            <w:proofErr w:type="gramStart"/>
            <w:r>
              <w:rPr>
                <w:rFonts w:ascii="宋体" w:hAnsi="宋体"/>
                <w:sz w:val="22"/>
              </w:rPr>
              <w:t>务</w:t>
            </w:r>
            <w:proofErr w:type="gramEnd"/>
            <w:r>
              <w:rPr>
                <w:rFonts w:ascii="宋体" w:hAnsi="宋体"/>
                <w:sz w:val="22"/>
              </w:rPr>
              <w:t>、人</w:t>
            </w:r>
            <w:proofErr w:type="gramStart"/>
            <w:r>
              <w:rPr>
                <w:rFonts w:ascii="宋体" w:hAnsi="宋体"/>
                <w:sz w:val="22"/>
              </w:rPr>
              <w:t>伤咨询</w:t>
            </w:r>
            <w:proofErr w:type="gramEnd"/>
            <w:r>
              <w:rPr>
                <w:rFonts w:ascii="宋体" w:hAnsi="宋体"/>
                <w:sz w:val="22"/>
              </w:rPr>
              <w:t>服务；</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（6）为每一采购单位每年提供至少一次快速理赔、</w:t>
            </w:r>
            <w:proofErr w:type="gramStart"/>
            <w:r>
              <w:rPr>
                <w:rFonts w:ascii="宋体" w:hAnsi="宋体"/>
                <w:sz w:val="22"/>
              </w:rPr>
              <w:t>车易赔等理赔</w:t>
            </w:r>
            <w:proofErr w:type="gramEnd"/>
            <w:r>
              <w:rPr>
                <w:rFonts w:ascii="宋体" w:hAnsi="宋体"/>
                <w:sz w:val="22"/>
              </w:rPr>
              <w:t>上门培训服务。</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（7）每一采购方每次报案后安排一次客户回访，征求采购方对理赔服务的意见和建议。</w:t>
            </w:r>
          </w:p>
          <w:p w:rsidR="006419D2" w:rsidRDefault="006419D2" w:rsidP="00B77011">
            <w:pPr>
              <w:autoSpaceDN w:val="0"/>
              <w:snapToGrid w:val="0"/>
              <w:spacing w:line="220" w:lineRule="exact"/>
              <w:jc w:val="left"/>
              <w:textAlignment w:val="center"/>
              <w:rPr>
                <w:rFonts w:ascii="宋体" w:hAnsi="宋体"/>
                <w:sz w:val="22"/>
              </w:rPr>
            </w:pPr>
            <w:r>
              <w:rPr>
                <w:rFonts w:ascii="宋体" w:hAnsi="宋体"/>
                <w:sz w:val="22"/>
              </w:rPr>
              <w:t xml:space="preserve"> （8）台风等灾害天气预告前向采购方提供的车辆管理人或驾驶人发送安全防护和理赔须知短信。</w:t>
            </w:r>
          </w:p>
        </w:tc>
        <w:tc>
          <w:tcPr>
            <w:tcW w:w="1605" w:type="dxa"/>
            <w:vAlign w:val="center"/>
          </w:tcPr>
          <w:p w:rsidR="006419D2" w:rsidRDefault="006419D2" w:rsidP="00B77011">
            <w:pPr>
              <w:autoSpaceDN w:val="0"/>
              <w:snapToGrid w:val="0"/>
              <w:spacing w:line="240" w:lineRule="exact"/>
              <w:jc w:val="center"/>
              <w:textAlignment w:val="center"/>
              <w:rPr>
                <w:rFonts w:ascii="宋体" w:hAnsi="宋体"/>
                <w:sz w:val="22"/>
              </w:rPr>
            </w:pPr>
            <w:r>
              <w:rPr>
                <w:rFonts w:ascii="宋体" w:hAnsi="宋体" w:hint="eastAsia"/>
                <w:sz w:val="22"/>
              </w:rPr>
              <w:t>许敏娅</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sz w:val="22"/>
              </w:rPr>
            </w:pPr>
            <w:r>
              <w:rPr>
                <w:rFonts w:ascii="宋体" w:hAnsi="宋体" w:hint="eastAsia"/>
                <w:sz w:val="22"/>
              </w:rPr>
              <w:t>13857197579</w:t>
            </w:r>
          </w:p>
        </w:tc>
      </w:tr>
      <w:tr w:rsidR="006419D2" w:rsidTr="006419D2">
        <w:tc>
          <w:tcPr>
            <w:tcW w:w="787" w:type="dxa"/>
            <w:vAlign w:val="center"/>
          </w:tcPr>
          <w:p w:rsidR="006419D2" w:rsidRDefault="006419D2" w:rsidP="00B77011">
            <w:pPr>
              <w:autoSpaceDN w:val="0"/>
              <w:snapToGrid w:val="0"/>
              <w:spacing w:line="240" w:lineRule="exact"/>
              <w:jc w:val="center"/>
              <w:textAlignment w:val="center"/>
              <w:rPr>
                <w:rFonts w:ascii="宋体" w:hAnsi="宋体" w:hint="eastAsia"/>
                <w:color w:val="000000"/>
                <w:sz w:val="24"/>
              </w:rPr>
            </w:pPr>
            <w:r>
              <w:rPr>
                <w:rFonts w:ascii="宋体" w:hAnsi="宋体" w:hint="eastAsia"/>
                <w:color w:val="000000"/>
                <w:sz w:val="24"/>
              </w:rPr>
              <w:lastRenderedPageBreak/>
              <w:t>9</w:t>
            </w:r>
          </w:p>
        </w:tc>
        <w:tc>
          <w:tcPr>
            <w:tcW w:w="2085" w:type="dxa"/>
            <w:vAlign w:val="center"/>
          </w:tcPr>
          <w:p w:rsidR="006419D2" w:rsidRDefault="006419D2" w:rsidP="00B77011">
            <w:pPr>
              <w:autoSpaceDN w:val="0"/>
              <w:snapToGrid w:val="0"/>
              <w:spacing w:line="240" w:lineRule="exact"/>
              <w:jc w:val="left"/>
              <w:textAlignment w:val="center"/>
              <w:rPr>
                <w:rFonts w:ascii="宋体" w:hAnsi="宋体"/>
                <w:color w:val="000000"/>
                <w:sz w:val="22"/>
              </w:rPr>
            </w:pPr>
            <w:r>
              <w:rPr>
                <w:rFonts w:ascii="宋体" w:hAnsi="宋体"/>
                <w:color w:val="000000"/>
                <w:sz w:val="24"/>
              </w:rPr>
              <w:t>阳光财产保险股份有限公司浙江省分公司</w:t>
            </w:r>
          </w:p>
        </w:tc>
        <w:tc>
          <w:tcPr>
            <w:tcW w:w="7845" w:type="dxa"/>
            <w:vAlign w:val="center"/>
          </w:tcPr>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特别承保服务承诺</w:t>
            </w:r>
            <w:r>
              <w:rPr>
                <w:rFonts w:ascii="宋体" w:hAnsi="宋体" w:hint="eastAsia"/>
                <w:sz w:val="22"/>
                <w:szCs w:val="20"/>
              </w:rPr>
              <w:t>：</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1、依托中石化的股东背景优势，我司将为招标单位公务车辆提供加油优惠，优惠额度为商业险保费的20%。</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提供安全教育、防灾防损服务，由投保单位向我司提出需求申请，我司将提供商业险保费的10%用作投保单位防灾防损物资及设备支持(需提供相应凭证)。</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特别理赔服务承诺</w:t>
            </w:r>
            <w:r>
              <w:rPr>
                <w:rFonts w:ascii="宋体" w:hAnsi="宋体" w:hint="eastAsia"/>
                <w:sz w:val="22"/>
                <w:szCs w:val="20"/>
              </w:rPr>
              <w:t>：</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 xml:space="preserve">    1、代办索赔</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对于被保险人无责的事故，我司可先行采取代位理赔或代办索赔，无需被保险人担心理赔。采取代位索赔的案件，在被保险人授权后，后续向责任方或责任方保险公司追偿的事宜，全部由我司负责办理。</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 xml:space="preserve">    2、法律援助</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 xml:space="preserve">    投保单位由于车辆保险事故引起的法律纠纷，我司将安排专业的法律人士予以协助解决，非我司承保车辆，只要投保单位有需求，亦可提供法律援助。法律援助范围包括</w:t>
            </w:r>
            <w:proofErr w:type="gramStart"/>
            <w:r>
              <w:rPr>
                <w:rFonts w:ascii="宋体" w:hAnsi="宋体"/>
                <w:sz w:val="22"/>
                <w:szCs w:val="20"/>
              </w:rPr>
              <w:t>交强险</w:t>
            </w:r>
            <w:proofErr w:type="gramEnd"/>
            <w:r>
              <w:rPr>
                <w:rFonts w:ascii="宋体" w:hAnsi="宋体"/>
                <w:sz w:val="22"/>
                <w:szCs w:val="20"/>
              </w:rPr>
              <w:t>、人伤案件赔偿、医疗费用审核等。</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 xml:space="preserve">    3、超时报案受理</w:t>
            </w:r>
          </w:p>
          <w:p w:rsidR="006419D2" w:rsidRDefault="006419D2" w:rsidP="00B77011">
            <w:pPr>
              <w:autoSpaceDN w:val="0"/>
              <w:snapToGrid w:val="0"/>
              <w:spacing w:line="260" w:lineRule="exact"/>
              <w:jc w:val="left"/>
              <w:textAlignment w:val="center"/>
              <w:rPr>
                <w:rFonts w:ascii="宋体" w:hAnsi="宋体"/>
                <w:sz w:val="22"/>
                <w:szCs w:val="20"/>
              </w:rPr>
            </w:pPr>
            <w:r>
              <w:rPr>
                <w:rFonts w:ascii="宋体" w:hAnsi="宋体"/>
                <w:sz w:val="22"/>
                <w:szCs w:val="20"/>
              </w:rPr>
              <w:t xml:space="preserve">    因特殊情况无法在条款规定的时间（48小时）内报案的，我司将根据投保单位事后出具的书面证明，视同为及时报案。</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4、为投保单位设立简易理赔通道</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为了体现对省政府公务用车的差异化服务，我司到达第一现场的查勘定损人员将使用简化单证进行案件处理，无需提供投保单位用印，车险总损失10000元以下，人伤损失5000元以下案件，24小时内直接付款至被保险人账户。</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投保单位车辆发生不涉及人伤的事故后，可由投保单位自行对事故现场拍照取证，提供事故说明，我司根据事故说明、现场照片即可予以赔偿。也可通过我司</w:t>
            </w:r>
            <w:proofErr w:type="gramStart"/>
            <w:r>
              <w:rPr>
                <w:rFonts w:ascii="宋体" w:hAnsi="宋体"/>
                <w:sz w:val="22"/>
                <w:szCs w:val="20"/>
              </w:rPr>
              <w:t>微信公众号</w:t>
            </w:r>
            <w:proofErr w:type="gramEnd"/>
            <w:r>
              <w:rPr>
                <w:rFonts w:ascii="宋体" w:hAnsi="宋体"/>
                <w:sz w:val="22"/>
                <w:szCs w:val="20"/>
              </w:rPr>
              <w:t>平台或下载“一键赔”APP或登录阳光官网（www.sinosig.com）车险自助理赔服务模块自助办理索赔。</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5、补充定损</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如遇到车辆内部机件损坏，简易流程无法一次性完成查勘定损的情况，可先将事故车送省政府指定的修理厂直接修理，以修理厂更换的车辆部件作为赔付依据，减少事故车辆等待二次定损的环节。</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6、“三个一”工程，关爱客户</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我司推行体现关爱的“三个一”服务，即发生保险事故后，我司现场服务人员为客户提供：“一份阳光报、一把晴雨伞、一瓶解渴水”，来体现我司的人文关怀。我司在查勘车上配置雨具､矿泉水、刊物、急救用品等，即时为客户提供方便。对</w:t>
            </w:r>
            <w:r>
              <w:rPr>
                <w:rFonts w:ascii="宋体" w:hAnsi="宋体"/>
                <w:sz w:val="22"/>
                <w:szCs w:val="20"/>
              </w:rPr>
              <w:lastRenderedPageBreak/>
              <w:t>住院治疗的伤者，我司将派人</w:t>
            </w:r>
            <w:proofErr w:type="gramStart"/>
            <w:r>
              <w:rPr>
                <w:rFonts w:ascii="宋体" w:hAnsi="宋体"/>
                <w:sz w:val="22"/>
                <w:szCs w:val="20"/>
              </w:rPr>
              <w:t>伤服务</w:t>
            </w:r>
            <w:proofErr w:type="gramEnd"/>
            <w:r>
              <w:rPr>
                <w:rFonts w:ascii="宋体" w:hAnsi="宋体"/>
                <w:sz w:val="22"/>
                <w:szCs w:val="20"/>
              </w:rPr>
              <w:t>专员到医院代位探望伤者传达关心。</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7、全国通赔，阳光相伴</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出险后，投保单位客户可以在任</w:t>
            </w:r>
            <w:proofErr w:type="gramStart"/>
            <w:r>
              <w:rPr>
                <w:rFonts w:ascii="宋体" w:hAnsi="宋体"/>
                <w:sz w:val="22"/>
                <w:szCs w:val="20"/>
              </w:rPr>
              <w:t>一</w:t>
            </w:r>
            <w:proofErr w:type="gramEnd"/>
            <w:r>
              <w:rPr>
                <w:rFonts w:ascii="宋体" w:hAnsi="宋体"/>
                <w:sz w:val="22"/>
                <w:szCs w:val="20"/>
              </w:rPr>
              <w:t>阳光网点享受理赔服务，获取赔款：三维通赔，甲地出险、乙地处理、丙地赔付，真正万里行车无忧。所有单证流转由我司自行处理，无需增加客户的手续。</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8、并案处理、务实高效</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保险有效期内，可提供1000元以下小额保险事故并案处理。并案处理即：在某次事故处理过程中，可连带处理非本次事故的损失。连带处理的损失须符合相应条件：属于保险责任，未向我司索赔，损失金额1000元以下。</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9、</w:t>
            </w:r>
            <w:proofErr w:type="gramStart"/>
            <w:r>
              <w:rPr>
                <w:rFonts w:ascii="宋体" w:hAnsi="宋体"/>
                <w:sz w:val="22"/>
                <w:szCs w:val="20"/>
              </w:rPr>
              <w:t>直赔三</w:t>
            </w:r>
            <w:proofErr w:type="gramEnd"/>
            <w:r>
              <w:rPr>
                <w:rFonts w:ascii="宋体" w:hAnsi="宋体"/>
                <w:sz w:val="22"/>
                <w:szCs w:val="20"/>
              </w:rPr>
              <w:t>者，减轻资金垫付压力</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多方事故，可按事故责任及核定损失金额，由被保险人授权后，赔款</w:t>
            </w:r>
            <w:proofErr w:type="gramStart"/>
            <w:r>
              <w:rPr>
                <w:rFonts w:ascii="宋体" w:hAnsi="宋体"/>
                <w:sz w:val="22"/>
                <w:szCs w:val="20"/>
              </w:rPr>
              <w:t>直赔三</w:t>
            </w:r>
            <w:proofErr w:type="gramEnd"/>
            <w:r>
              <w:rPr>
                <w:rFonts w:ascii="宋体" w:hAnsi="宋体"/>
                <w:sz w:val="22"/>
                <w:szCs w:val="20"/>
              </w:rPr>
              <w:t>者，无需客户垫付资金，免受财务审核流程烦恼。</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10、提供事故车接车、送车服务</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对于出险事故车辆在我司合作修理厂维修，我司可提供全程上门服务，对事故车采取接车、接钥匙服务，</w:t>
            </w:r>
            <w:proofErr w:type="gramStart"/>
            <w:r>
              <w:rPr>
                <w:rFonts w:ascii="宋体" w:hAnsi="宋体"/>
                <w:sz w:val="22"/>
                <w:szCs w:val="20"/>
              </w:rPr>
              <w:t>待车辆</w:t>
            </w:r>
            <w:proofErr w:type="gramEnd"/>
            <w:r>
              <w:rPr>
                <w:rFonts w:ascii="宋体" w:hAnsi="宋体"/>
                <w:sz w:val="22"/>
                <w:szCs w:val="20"/>
              </w:rPr>
              <w:t>修复后，提供送车、送钥匙服务，为投保单位节省人力和时间。</w:t>
            </w:r>
          </w:p>
          <w:p w:rsidR="006419D2" w:rsidRDefault="006419D2" w:rsidP="00B77011">
            <w:pPr>
              <w:autoSpaceDN w:val="0"/>
              <w:snapToGrid w:val="0"/>
              <w:spacing w:line="240" w:lineRule="exact"/>
              <w:jc w:val="left"/>
              <w:textAlignment w:val="center"/>
              <w:rPr>
                <w:rFonts w:ascii="宋体" w:hAnsi="宋体"/>
                <w:sz w:val="22"/>
                <w:szCs w:val="20"/>
              </w:rPr>
            </w:pPr>
            <w:r>
              <w:rPr>
                <w:rFonts w:ascii="宋体" w:hAnsi="宋体"/>
                <w:sz w:val="22"/>
                <w:szCs w:val="20"/>
              </w:rPr>
              <w:t xml:space="preserve">    11、设施配备</w:t>
            </w:r>
          </w:p>
          <w:p w:rsidR="006419D2" w:rsidRDefault="006419D2" w:rsidP="00B77011">
            <w:pPr>
              <w:autoSpaceDN w:val="0"/>
              <w:snapToGrid w:val="0"/>
              <w:spacing w:line="240" w:lineRule="exact"/>
              <w:jc w:val="left"/>
              <w:textAlignment w:val="center"/>
              <w:rPr>
                <w:rFonts w:ascii="宋体" w:hAnsi="宋体" w:cs="宋体"/>
                <w:b/>
                <w:bCs/>
                <w:sz w:val="30"/>
                <w:szCs w:val="30"/>
              </w:rPr>
            </w:pPr>
            <w:r>
              <w:rPr>
                <w:rFonts w:ascii="宋体" w:hAnsi="宋体"/>
                <w:sz w:val="22"/>
                <w:szCs w:val="20"/>
              </w:rPr>
              <w:t xml:space="preserve">    专用查勘定损车80辆，设“省政府公务用车定点保险理赔服务”的标识，并划拨理赔费用作为特色服务的专项经费。</w:t>
            </w:r>
          </w:p>
        </w:tc>
        <w:tc>
          <w:tcPr>
            <w:tcW w:w="1605" w:type="dxa"/>
            <w:vAlign w:val="center"/>
          </w:tcPr>
          <w:p w:rsidR="006419D2" w:rsidRDefault="006419D2" w:rsidP="00B77011">
            <w:pPr>
              <w:autoSpaceDN w:val="0"/>
              <w:snapToGrid w:val="0"/>
              <w:spacing w:line="240" w:lineRule="exact"/>
              <w:jc w:val="center"/>
              <w:textAlignment w:val="center"/>
              <w:rPr>
                <w:rFonts w:ascii="宋体" w:hAnsi="宋体" w:hint="eastAsia"/>
                <w:sz w:val="22"/>
                <w:szCs w:val="20"/>
              </w:rPr>
            </w:pPr>
            <w:r>
              <w:rPr>
                <w:rFonts w:ascii="宋体" w:hAnsi="宋体" w:hint="eastAsia"/>
                <w:sz w:val="22"/>
                <w:szCs w:val="20"/>
              </w:rPr>
              <w:lastRenderedPageBreak/>
              <w:t>张丽婷</w:t>
            </w:r>
          </w:p>
        </w:tc>
        <w:tc>
          <w:tcPr>
            <w:tcW w:w="1590" w:type="dxa"/>
            <w:vAlign w:val="center"/>
          </w:tcPr>
          <w:p w:rsidR="006419D2" w:rsidRDefault="006419D2" w:rsidP="00B77011">
            <w:pPr>
              <w:autoSpaceDN w:val="0"/>
              <w:snapToGrid w:val="0"/>
              <w:spacing w:line="240" w:lineRule="exact"/>
              <w:jc w:val="center"/>
              <w:textAlignment w:val="center"/>
              <w:rPr>
                <w:rFonts w:ascii="宋体" w:hAnsi="宋体" w:hint="eastAsia"/>
                <w:sz w:val="22"/>
                <w:szCs w:val="20"/>
              </w:rPr>
            </w:pPr>
            <w:r>
              <w:rPr>
                <w:rFonts w:ascii="宋体" w:hAnsi="宋体" w:hint="eastAsia"/>
                <w:sz w:val="22"/>
                <w:szCs w:val="20"/>
              </w:rPr>
              <w:t>13777389853</w:t>
            </w:r>
          </w:p>
        </w:tc>
      </w:tr>
    </w:tbl>
    <w:p w:rsidR="006419D2" w:rsidRDefault="006419D2" w:rsidP="006419D2">
      <w:pPr>
        <w:rPr>
          <w:rFonts w:ascii="宋体" w:hAnsi="宋体"/>
          <w:b/>
          <w:color w:val="000000"/>
          <w:sz w:val="36"/>
        </w:rPr>
      </w:pPr>
    </w:p>
    <w:p w:rsidR="006419D2" w:rsidRDefault="006419D2" w:rsidP="006419D2"/>
    <w:p w:rsidR="00963D01" w:rsidRDefault="00963D01"/>
    <w:sectPr w:rsidR="00963D01">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E86D"/>
    <w:multiLevelType w:val="singleLevel"/>
    <w:tmpl w:val="5859E86D"/>
    <w:lvl w:ilvl="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D2"/>
    <w:rsid w:val="000011AE"/>
    <w:rsid w:val="00004C0D"/>
    <w:rsid w:val="00005479"/>
    <w:rsid w:val="00007780"/>
    <w:rsid w:val="00014EF0"/>
    <w:rsid w:val="000167C7"/>
    <w:rsid w:val="00022013"/>
    <w:rsid w:val="0002396B"/>
    <w:rsid w:val="00023D06"/>
    <w:rsid w:val="00024E5E"/>
    <w:rsid w:val="00025CB8"/>
    <w:rsid w:val="00032B70"/>
    <w:rsid w:val="0003747F"/>
    <w:rsid w:val="000455AC"/>
    <w:rsid w:val="00054576"/>
    <w:rsid w:val="00066A22"/>
    <w:rsid w:val="00067464"/>
    <w:rsid w:val="000825AB"/>
    <w:rsid w:val="000828B9"/>
    <w:rsid w:val="00082D09"/>
    <w:rsid w:val="00084C78"/>
    <w:rsid w:val="000917F7"/>
    <w:rsid w:val="000A29C4"/>
    <w:rsid w:val="000A334D"/>
    <w:rsid w:val="000A5585"/>
    <w:rsid w:val="000A5B35"/>
    <w:rsid w:val="000B0381"/>
    <w:rsid w:val="000B0C47"/>
    <w:rsid w:val="000B4A32"/>
    <w:rsid w:val="000B6212"/>
    <w:rsid w:val="000B6369"/>
    <w:rsid w:val="000C1B0D"/>
    <w:rsid w:val="000D0B32"/>
    <w:rsid w:val="000D0BED"/>
    <w:rsid w:val="000E4E39"/>
    <w:rsid w:val="000E6756"/>
    <w:rsid w:val="000F4FB0"/>
    <w:rsid w:val="000F698A"/>
    <w:rsid w:val="00100D75"/>
    <w:rsid w:val="00101D39"/>
    <w:rsid w:val="00103694"/>
    <w:rsid w:val="00104FE4"/>
    <w:rsid w:val="00110D24"/>
    <w:rsid w:val="0012799E"/>
    <w:rsid w:val="00130BB8"/>
    <w:rsid w:val="00130E45"/>
    <w:rsid w:val="0013292B"/>
    <w:rsid w:val="00145215"/>
    <w:rsid w:val="001639DE"/>
    <w:rsid w:val="00163BEC"/>
    <w:rsid w:val="00163F32"/>
    <w:rsid w:val="00165CA3"/>
    <w:rsid w:val="00166846"/>
    <w:rsid w:val="001674FA"/>
    <w:rsid w:val="00174F17"/>
    <w:rsid w:val="00176197"/>
    <w:rsid w:val="00180436"/>
    <w:rsid w:val="001A0AA1"/>
    <w:rsid w:val="001A407C"/>
    <w:rsid w:val="001A7194"/>
    <w:rsid w:val="001A7253"/>
    <w:rsid w:val="001B446A"/>
    <w:rsid w:val="001C0CA9"/>
    <w:rsid w:val="001D7FD9"/>
    <w:rsid w:val="001E29F3"/>
    <w:rsid w:val="001E51B1"/>
    <w:rsid w:val="001E72A8"/>
    <w:rsid w:val="001F16D3"/>
    <w:rsid w:val="001F5144"/>
    <w:rsid w:val="001F5A25"/>
    <w:rsid w:val="00200AC4"/>
    <w:rsid w:val="00203409"/>
    <w:rsid w:val="00203B80"/>
    <w:rsid w:val="00205529"/>
    <w:rsid w:val="0021027E"/>
    <w:rsid w:val="0021311D"/>
    <w:rsid w:val="00213595"/>
    <w:rsid w:val="002136C2"/>
    <w:rsid w:val="00215644"/>
    <w:rsid w:val="00216B55"/>
    <w:rsid w:val="00217B41"/>
    <w:rsid w:val="002227C2"/>
    <w:rsid w:val="00222B46"/>
    <w:rsid w:val="00222C78"/>
    <w:rsid w:val="00225F33"/>
    <w:rsid w:val="00226420"/>
    <w:rsid w:val="00227B8E"/>
    <w:rsid w:val="00230094"/>
    <w:rsid w:val="00233802"/>
    <w:rsid w:val="00236F68"/>
    <w:rsid w:val="00240EE8"/>
    <w:rsid w:val="00244856"/>
    <w:rsid w:val="00246244"/>
    <w:rsid w:val="002503C5"/>
    <w:rsid w:val="002519B6"/>
    <w:rsid w:val="00252667"/>
    <w:rsid w:val="00256F2F"/>
    <w:rsid w:val="00265410"/>
    <w:rsid w:val="00267349"/>
    <w:rsid w:val="00270E48"/>
    <w:rsid w:val="002730EF"/>
    <w:rsid w:val="00275CCB"/>
    <w:rsid w:val="00280659"/>
    <w:rsid w:val="0029432B"/>
    <w:rsid w:val="00295869"/>
    <w:rsid w:val="002A0D34"/>
    <w:rsid w:val="002A0F33"/>
    <w:rsid w:val="002A1DC3"/>
    <w:rsid w:val="002A7361"/>
    <w:rsid w:val="002B75B0"/>
    <w:rsid w:val="002C6B63"/>
    <w:rsid w:val="002D029D"/>
    <w:rsid w:val="002D44EF"/>
    <w:rsid w:val="002D5A10"/>
    <w:rsid w:val="002E1ADE"/>
    <w:rsid w:val="002E4070"/>
    <w:rsid w:val="002E42EB"/>
    <w:rsid w:val="002E5F85"/>
    <w:rsid w:val="002E79DB"/>
    <w:rsid w:val="002F70E2"/>
    <w:rsid w:val="003041B0"/>
    <w:rsid w:val="00312035"/>
    <w:rsid w:val="00320C8A"/>
    <w:rsid w:val="00323C7E"/>
    <w:rsid w:val="0032415F"/>
    <w:rsid w:val="003269D2"/>
    <w:rsid w:val="00332EDB"/>
    <w:rsid w:val="00332F30"/>
    <w:rsid w:val="0033674C"/>
    <w:rsid w:val="0034181F"/>
    <w:rsid w:val="00343107"/>
    <w:rsid w:val="00344082"/>
    <w:rsid w:val="0035627D"/>
    <w:rsid w:val="00361342"/>
    <w:rsid w:val="00363AA8"/>
    <w:rsid w:val="00367267"/>
    <w:rsid w:val="003753CC"/>
    <w:rsid w:val="0038045A"/>
    <w:rsid w:val="00380961"/>
    <w:rsid w:val="00381E70"/>
    <w:rsid w:val="00384562"/>
    <w:rsid w:val="003850CB"/>
    <w:rsid w:val="0038532E"/>
    <w:rsid w:val="003859F1"/>
    <w:rsid w:val="003A287A"/>
    <w:rsid w:val="003A6F27"/>
    <w:rsid w:val="003A7BCB"/>
    <w:rsid w:val="003B08B1"/>
    <w:rsid w:val="003B0CEE"/>
    <w:rsid w:val="003B2AF1"/>
    <w:rsid w:val="003D1607"/>
    <w:rsid w:val="003D32D8"/>
    <w:rsid w:val="003D5A76"/>
    <w:rsid w:val="003E079A"/>
    <w:rsid w:val="003E0C1B"/>
    <w:rsid w:val="003E4730"/>
    <w:rsid w:val="00400292"/>
    <w:rsid w:val="00406EA9"/>
    <w:rsid w:val="00410D4E"/>
    <w:rsid w:val="0041477E"/>
    <w:rsid w:val="00415BA9"/>
    <w:rsid w:val="0042450B"/>
    <w:rsid w:val="0043208E"/>
    <w:rsid w:val="004329D9"/>
    <w:rsid w:val="00432CD8"/>
    <w:rsid w:val="004356A1"/>
    <w:rsid w:val="0044158C"/>
    <w:rsid w:val="0044275A"/>
    <w:rsid w:val="004463E9"/>
    <w:rsid w:val="004507B8"/>
    <w:rsid w:val="0045082D"/>
    <w:rsid w:val="004548A3"/>
    <w:rsid w:val="00456DBD"/>
    <w:rsid w:val="0046079C"/>
    <w:rsid w:val="00461039"/>
    <w:rsid w:val="00462357"/>
    <w:rsid w:val="004632A9"/>
    <w:rsid w:val="00463BAD"/>
    <w:rsid w:val="004651D9"/>
    <w:rsid w:val="00465A84"/>
    <w:rsid w:val="00466CDF"/>
    <w:rsid w:val="00471545"/>
    <w:rsid w:val="004724AA"/>
    <w:rsid w:val="0047776E"/>
    <w:rsid w:val="00480EB0"/>
    <w:rsid w:val="00481040"/>
    <w:rsid w:val="0048199E"/>
    <w:rsid w:val="0048211A"/>
    <w:rsid w:val="004872B2"/>
    <w:rsid w:val="00491066"/>
    <w:rsid w:val="00491485"/>
    <w:rsid w:val="00491F80"/>
    <w:rsid w:val="00494BB6"/>
    <w:rsid w:val="004A2DBB"/>
    <w:rsid w:val="004A5C67"/>
    <w:rsid w:val="004A6446"/>
    <w:rsid w:val="004B54F4"/>
    <w:rsid w:val="004B7D1E"/>
    <w:rsid w:val="004C0E5E"/>
    <w:rsid w:val="004C7C43"/>
    <w:rsid w:val="004D1256"/>
    <w:rsid w:val="004D5160"/>
    <w:rsid w:val="004D7F71"/>
    <w:rsid w:val="004E46A7"/>
    <w:rsid w:val="004E7F78"/>
    <w:rsid w:val="004F19B5"/>
    <w:rsid w:val="004F4A94"/>
    <w:rsid w:val="004F4D85"/>
    <w:rsid w:val="00500B67"/>
    <w:rsid w:val="005036DC"/>
    <w:rsid w:val="005059F2"/>
    <w:rsid w:val="00520F32"/>
    <w:rsid w:val="00520F52"/>
    <w:rsid w:val="00521468"/>
    <w:rsid w:val="00522018"/>
    <w:rsid w:val="00530B31"/>
    <w:rsid w:val="00531C7E"/>
    <w:rsid w:val="00532283"/>
    <w:rsid w:val="005444C2"/>
    <w:rsid w:val="00545AE5"/>
    <w:rsid w:val="005478EA"/>
    <w:rsid w:val="00550A47"/>
    <w:rsid w:val="00556E0F"/>
    <w:rsid w:val="005575FB"/>
    <w:rsid w:val="00561E38"/>
    <w:rsid w:val="005630E5"/>
    <w:rsid w:val="005632A1"/>
    <w:rsid w:val="00570241"/>
    <w:rsid w:val="00575FF3"/>
    <w:rsid w:val="00584008"/>
    <w:rsid w:val="00593F15"/>
    <w:rsid w:val="005A06F8"/>
    <w:rsid w:val="005A57BA"/>
    <w:rsid w:val="005B12C7"/>
    <w:rsid w:val="005C0A40"/>
    <w:rsid w:val="005C0F1F"/>
    <w:rsid w:val="005C59F3"/>
    <w:rsid w:val="005C6F7B"/>
    <w:rsid w:val="005E1CD4"/>
    <w:rsid w:val="005E21E3"/>
    <w:rsid w:val="005E2386"/>
    <w:rsid w:val="005E641E"/>
    <w:rsid w:val="005E7D6D"/>
    <w:rsid w:val="005F04ED"/>
    <w:rsid w:val="00610F0D"/>
    <w:rsid w:val="00615459"/>
    <w:rsid w:val="00616964"/>
    <w:rsid w:val="006178B6"/>
    <w:rsid w:val="00625B54"/>
    <w:rsid w:val="00625B94"/>
    <w:rsid w:val="00632117"/>
    <w:rsid w:val="00637365"/>
    <w:rsid w:val="00637B94"/>
    <w:rsid w:val="0064167C"/>
    <w:rsid w:val="006419D2"/>
    <w:rsid w:val="00642EDF"/>
    <w:rsid w:val="0064419A"/>
    <w:rsid w:val="00644F95"/>
    <w:rsid w:val="0064792F"/>
    <w:rsid w:val="00652611"/>
    <w:rsid w:val="0065613D"/>
    <w:rsid w:val="00660238"/>
    <w:rsid w:val="006606EA"/>
    <w:rsid w:val="00662831"/>
    <w:rsid w:val="00671CA4"/>
    <w:rsid w:val="00677C9F"/>
    <w:rsid w:val="006B243A"/>
    <w:rsid w:val="006B3E83"/>
    <w:rsid w:val="006B456E"/>
    <w:rsid w:val="006B5CF1"/>
    <w:rsid w:val="006C55C1"/>
    <w:rsid w:val="006E5283"/>
    <w:rsid w:val="006F6723"/>
    <w:rsid w:val="0070193F"/>
    <w:rsid w:val="00702A5C"/>
    <w:rsid w:val="007046C3"/>
    <w:rsid w:val="007067D1"/>
    <w:rsid w:val="00715EFB"/>
    <w:rsid w:val="007213C7"/>
    <w:rsid w:val="00722AF1"/>
    <w:rsid w:val="00723965"/>
    <w:rsid w:val="0072698C"/>
    <w:rsid w:val="007333E6"/>
    <w:rsid w:val="0073795F"/>
    <w:rsid w:val="007435D5"/>
    <w:rsid w:val="00746444"/>
    <w:rsid w:val="00750386"/>
    <w:rsid w:val="00751CB4"/>
    <w:rsid w:val="00751F84"/>
    <w:rsid w:val="00752E48"/>
    <w:rsid w:val="007551B0"/>
    <w:rsid w:val="007556C8"/>
    <w:rsid w:val="007614C3"/>
    <w:rsid w:val="00762A46"/>
    <w:rsid w:val="00762B66"/>
    <w:rsid w:val="00763FAD"/>
    <w:rsid w:val="007667FD"/>
    <w:rsid w:val="00767765"/>
    <w:rsid w:val="007747FC"/>
    <w:rsid w:val="00790924"/>
    <w:rsid w:val="00790FBA"/>
    <w:rsid w:val="00797FB1"/>
    <w:rsid w:val="007A121A"/>
    <w:rsid w:val="007A3F00"/>
    <w:rsid w:val="007A4EFB"/>
    <w:rsid w:val="007A68E2"/>
    <w:rsid w:val="007B6E94"/>
    <w:rsid w:val="007C56B5"/>
    <w:rsid w:val="007C6AA4"/>
    <w:rsid w:val="007C74D7"/>
    <w:rsid w:val="007D0688"/>
    <w:rsid w:val="007D494B"/>
    <w:rsid w:val="007E14EB"/>
    <w:rsid w:val="007F1625"/>
    <w:rsid w:val="007F622B"/>
    <w:rsid w:val="00807149"/>
    <w:rsid w:val="0081784F"/>
    <w:rsid w:val="00822B28"/>
    <w:rsid w:val="00833F94"/>
    <w:rsid w:val="0083581C"/>
    <w:rsid w:val="00847003"/>
    <w:rsid w:val="008550E2"/>
    <w:rsid w:val="008655EB"/>
    <w:rsid w:val="00876AF8"/>
    <w:rsid w:val="00881619"/>
    <w:rsid w:val="008926AB"/>
    <w:rsid w:val="00894875"/>
    <w:rsid w:val="00894F2F"/>
    <w:rsid w:val="008B7C63"/>
    <w:rsid w:val="008B7EA2"/>
    <w:rsid w:val="008C582A"/>
    <w:rsid w:val="008D4DA1"/>
    <w:rsid w:val="008E0F45"/>
    <w:rsid w:val="008E676A"/>
    <w:rsid w:val="008E6FCD"/>
    <w:rsid w:val="00917867"/>
    <w:rsid w:val="00921222"/>
    <w:rsid w:val="0092454F"/>
    <w:rsid w:val="00932C68"/>
    <w:rsid w:val="00934395"/>
    <w:rsid w:val="00936B77"/>
    <w:rsid w:val="00946E93"/>
    <w:rsid w:val="00947AD5"/>
    <w:rsid w:val="009528A1"/>
    <w:rsid w:val="0095529A"/>
    <w:rsid w:val="00955AF3"/>
    <w:rsid w:val="00956172"/>
    <w:rsid w:val="00963D01"/>
    <w:rsid w:val="0097635C"/>
    <w:rsid w:val="00980B40"/>
    <w:rsid w:val="009840F2"/>
    <w:rsid w:val="009909FB"/>
    <w:rsid w:val="0099290C"/>
    <w:rsid w:val="009A3F91"/>
    <w:rsid w:val="009A4774"/>
    <w:rsid w:val="009B3192"/>
    <w:rsid w:val="009B3D0A"/>
    <w:rsid w:val="009B536E"/>
    <w:rsid w:val="009B5845"/>
    <w:rsid w:val="009C1383"/>
    <w:rsid w:val="009C2DB6"/>
    <w:rsid w:val="009C5EB5"/>
    <w:rsid w:val="009D1B00"/>
    <w:rsid w:val="009D65E1"/>
    <w:rsid w:val="009E4651"/>
    <w:rsid w:val="009E52ED"/>
    <w:rsid w:val="009F00AB"/>
    <w:rsid w:val="009F0347"/>
    <w:rsid w:val="009F0654"/>
    <w:rsid w:val="009F730B"/>
    <w:rsid w:val="00A030BE"/>
    <w:rsid w:val="00A07937"/>
    <w:rsid w:val="00A07C82"/>
    <w:rsid w:val="00A10E79"/>
    <w:rsid w:val="00A11989"/>
    <w:rsid w:val="00A16707"/>
    <w:rsid w:val="00A24107"/>
    <w:rsid w:val="00A244DE"/>
    <w:rsid w:val="00A26C82"/>
    <w:rsid w:val="00A275A4"/>
    <w:rsid w:val="00A3440B"/>
    <w:rsid w:val="00A346FD"/>
    <w:rsid w:val="00A42740"/>
    <w:rsid w:val="00A4627D"/>
    <w:rsid w:val="00A51AEC"/>
    <w:rsid w:val="00A54A19"/>
    <w:rsid w:val="00A55744"/>
    <w:rsid w:val="00A56092"/>
    <w:rsid w:val="00A655F7"/>
    <w:rsid w:val="00A72F72"/>
    <w:rsid w:val="00A74460"/>
    <w:rsid w:val="00A77D3E"/>
    <w:rsid w:val="00A77D8C"/>
    <w:rsid w:val="00A80EAF"/>
    <w:rsid w:val="00A83C4F"/>
    <w:rsid w:val="00A84A90"/>
    <w:rsid w:val="00A84F86"/>
    <w:rsid w:val="00A90EE8"/>
    <w:rsid w:val="00A92546"/>
    <w:rsid w:val="00A97B46"/>
    <w:rsid w:val="00AA5C51"/>
    <w:rsid w:val="00AA62FB"/>
    <w:rsid w:val="00AB1346"/>
    <w:rsid w:val="00AB38E6"/>
    <w:rsid w:val="00AB5577"/>
    <w:rsid w:val="00AC6884"/>
    <w:rsid w:val="00AC7B4A"/>
    <w:rsid w:val="00AD200A"/>
    <w:rsid w:val="00AD437E"/>
    <w:rsid w:val="00AE05E1"/>
    <w:rsid w:val="00AE69D1"/>
    <w:rsid w:val="00AE6A8A"/>
    <w:rsid w:val="00AF0691"/>
    <w:rsid w:val="00AF1790"/>
    <w:rsid w:val="00AF2DFB"/>
    <w:rsid w:val="00AF448D"/>
    <w:rsid w:val="00AF5774"/>
    <w:rsid w:val="00AF5D23"/>
    <w:rsid w:val="00B10B9A"/>
    <w:rsid w:val="00B15D4D"/>
    <w:rsid w:val="00B17B9A"/>
    <w:rsid w:val="00B31B43"/>
    <w:rsid w:val="00B33B25"/>
    <w:rsid w:val="00B4095A"/>
    <w:rsid w:val="00B44B6A"/>
    <w:rsid w:val="00B45FD7"/>
    <w:rsid w:val="00B46123"/>
    <w:rsid w:val="00B55A86"/>
    <w:rsid w:val="00B60571"/>
    <w:rsid w:val="00B61D80"/>
    <w:rsid w:val="00B7570D"/>
    <w:rsid w:val="00B81F57"/>
    <w:rsid w:val="00B91543"/>
    <w:rsid w:val="00B94CBC"/>
    <w:rsid w:val="00B9756A"/>
    <w:rsid w:val="00BA25CE"/>
    <w:rsid w:val="00BB034A"/>
    <w:rsid w:val="00BB1B6B"/>
    <w:rsid w:val="00BB2E85"/>
    <w:rsid w:val="00BB3EE7"/>
    <w:rsid w:val="00BB514B"/>
    <w:rsid w:val="00BB6CEC"/>
    <w:rsid w:val="00BB75B5"/>
    <w:rsid w:val="00BC329F"/>
    <w:rsid w:val="00BC370E"/>
    <w:rsid w:val="00BC5B91"/>
    <w:rsid w:val="00BD3B4D"/>
    <w:rsid w:val="00BD670C"/>
    <w:rsid w:val="00BE14D2"/>
    <w:rsid w:val="00BE59A0"/>
    <w:rsid w:val="00BE65CE"/>
    <w:rsid w:val="00BF61B1"/>
    <w:rsid w:val="00BF7BBC"/>
    <w:rsid w:val="00C011A8"/>
    <w:rsid w:val="00C065EF"/>
    <w:rsid w:val="00C152D3"/>
    <w:rsid w:val="00C17FDD"/>
    <w:rsid w:val="00C20442"/>
    <w:rsid w:val="00C241DC"/>
    <w:rsid w:val="00C27F4D"/>
    <w:rsid w:val="00C4153E"/>
    <w:rsid w:val="00C52AAD"/>
    <w:rsid w:val="00C538B1"/>
    <w:rsid w:val="00C54045"/>
    <w:rsid w:val="00C54696"/>
    <w:rsid w:val="00C5530A"/>
    <w:rsid w:val="00C5575F"/>
    <w:rsid w:val="00C55A49"/>
    <w:rsid w:val="00C5772D"/>
    <w:rsid w:val="00C6315E"/>
    <w:rsid w:val="00C64073"/>
    <w:rsid w:val="00C73C2F"/>
    <w:rsid w:val="00C77983"/>
    <w:rsid w:val="00C81555"/>
    <w:rsid w:val="00C86A2B"/>
    <w:rsid w:val="00C87F1E"/>
    <w:rsid w:val="00CA22C5"/>
    <w:rsid w:val="00CC328D"/>
    <w:rsid w:val="00CC3A77"/>
    <w:rsid w:val="00CC494D"/>
    <w:rsid w:val="00CC5030"/>
    <w:rsid w:val="00CD3541"/>
    <w:rsid w:val="00CD399F"/>
    <w:rsid w:val="00CD5896"/>
    <w:rsid w:val="00CE2852"/>
    <w:rsid w:val="00CE337A"/>
    <w:rsid w:val="00CE3AE6"/>
    <w:rsid w:val="00CE56EB"/>
    <w:rsid w:val="00CE7E26"/>
    <w:rsid w:val="00CF0C8F"/>
    <w:rsid w:val="00CF0EF2"/>
    <w:rsid w:val="00CF2A92"/>
    <w:rsid w:val="00CF42BE"/>
    <w:rsid w:val="00D002C3"/>
    <w:rsid w:val="00D04118"/>
    <w:rsid w:val="00D13805"/>
    <w:rsid w:val="00D21359"/>
    <w:rsid w:val="00D22CEA"/>
    <w:rsid w:val="00D347FB"/>
    <w:rsid w:val="00D4055D"/>
    <w:rsid w:val="00D40B85"/>
    <w:rsid w:val="00D45C3B"/>
    <w:rsid w:val="00D5227E"/>
    <w:rsid w:val="00D530FC"/>
    <w:rsid w:val="00D60EC8"/>
    <w:rsid w:val="00D6308F"/>
    <w:rsid w:val="00D667FA"/>
    <w:rsid w:val="00D74491"/>
    <w:rsid w:val="00D765F2"/>
    <w:rsid w:val="00D77284"/>
    <w:rsid w:val="00D85349"/>
    <w:rsid w:val="00D865DF"/>
    <w:rsid w:val="00D90B81"/>
    <w:rsid w:val="00D9244F"/>
    <w:rsid w:val="00D9530C"/>
    <w:rsid w:val="00D95EFE"/>
    <w:rsid w:val="00DA1071"/>
    <w:rsid w:val="00DA333F"/>
    <w:rsid w:val="00DB7083"/>
    <w:rsid w:val="00DC1D5D"/>
    <w:rsid w:val="00DC4F97"/>
    <w:rsid w:val="00DD12E7"/>
    <w:rsid w:val="00DD158E"/>
    <w:rsid w:val="00DD3933"/>
    <w:rsid w:val="00DD4298"/>
    <w:rsid w:val="00DD7EA0"/>
    <w:rsid w:val="00DE5AD9"/>
    <w:rsid w:val="00DF0CCA"/>
    <w:rsid w:val="00DF2790"/>
    <w:rsid w:val="00E01378"/>
    <w:rsid w:val="00E01EE6"/>
    <w:rsid w:val="00E076D4"/>
    <w:rsid w:val="00E1017A"/>
    <w:rsid w:val="00E111CF"/>
    <w:rsid w:val="00E11A51"/>
    <w:rsid w:val="00E12900"/>
    <w:rsid w:val="00E167AA"/>
    <w:rsid w:val="00E26154"/>
    <w:rsid w:val="00E2786A"/>
    <w:rsid w:val="00E36573"/>
    <w:rsid w:val="00E40144"/>
    <w:rsid w:val="00E4047A"/>
    <w:rsid w:val="00E4268B"/>
    <w:rsid w:val="00E42E34"/>
    <w:rsid w:val="00E52B44"/>
    <w:rsid w:val="00E57911"/>
    <w:rsid w:val="00E66831"/>
    <w:rsid w:val="00E71391"/>
    <w:rsid w:val="00E728DD"/>
    <w:rsid w:val="00E75DA3"/>
    <w:rsid w:val="00E87357"/>
    <w:rsid w:val="00E93681"/>
    <w:rsid w:val="00EC4730"/>
    <w:rsid w:val="00EC5ABD"/>
    <w:rsid w:val="00EC7397"/>
    <w:rsid w:val="00ED0676"/>
    <w:rsid w:val="00ED0E6D"/>
    <w:rsid w:val="00ED2C03"/>
    <w:rsid w:val="00ED3CBD"/>
    <w:rsid w:val="00ED6F84"/>
    <w:rsid w:val="00EE71AD"/>
    <w:rsid w:val="00EF17CD"/>
    <w:rsid w:val="00EF36DA"/>
    <w:rsid w:val="00F02643"/>
    <w:rsid w:val="00F03F0F"/>
    <w:rsid w:val="00F12598"/>
    <w:rsid w:val="00F14AE6"/>
    <w:rsid w:val="00F16638"/>
    <w:rsid w:val="00F35EE1"/>
    <w:rsid w:val="00F377AD"/>
    <w:rsid w:val="00F420D5"/>
    <w:rsid w:val="00F47542"/>
    <w:rsid w:val="00F54023"/>
    <w:rsid w:val="00F708CA"/>
    <w:rsid w:val="00F71E36"/>
    <w:rsid w:val="00F743D1"/>
    <w:rsid w:val="00F74DD0"/>
    <w:rsid w:val="00F75FD5"/>
    <w:rsid w:val="00F76416"/>
    <w:rsid w:val="00F85040"/>
    <w:rsid w:val="00F86DE9"/>
    <w:rsid w:val="00F94D9A"/>
    <w:rsid w:val="00F94DDB"/>
    <w:rsid w:val="00FA009C"/>
    <w:rsid w:val="00FA2627"/>
    <w:rsid w:val="00FA2EC6"/>
    <w:rsid w:val="00FA7244"/>
    <w:rsid w:val="00FB065F"/>
    <w:rsid w:val="00FB12F8"/>
    <w:rsid w:val="00FC1F4F"/>
    <w:rsid w:val="00FC24AE"/>
    <w:rsid w:val="00FD0339"/>
    <w:rsid w:val="00FD04F0"/>
    <w:rsid w:val="00FD0B8D"/>
    <w:rsid w:val="00FD61B6"/>
    <w:rsid w:val="00FD6367"/>
    <w:rsid w:val="00FD7C38"/>
    <w:rsid w:val="00FE1C56"/>
    <w:rsid w:val="00FE397F"/>
    <w:rsid w:val="00FF39D7"/>
    <w:rsid w:val="00FF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pic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cc.com.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2701</Words>
  <Characters>15400</Characters>
  <Application>Microsoft Office Word</Application>
  <DocSecurity>0</DocSecurity>
  <Lines>128</Lines>
  <Paragraphs>36</Paragraphs>
  <ScaleCrop>false</ScaleCrop>
  <Company>PC</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金洪伟</dc:creator>
  <cp:lastModifiedBy>金洪伟</cp:lastModifiedBy>
  <cp:revision>1</cp:revision>
  <dcterms:created xsi:type="dcterms:W3CDTF">2016-12-23T02:50:00Z</dcterms:created>
  <dcterms:modified xsi:type="dcterms:W3CDTF">2016-12-23T02:53:00Z</dcterms:modified>
</cp:coreProperties>
</file>