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BF" w:rsidRPr="00076952" w:rsidRDefault="001578BF" w:rsidP="001252EF">
      <w:pPr>
        <w:ind w:firstLineChars="1350" w:firstLine="4879"/>
        <w:rPr>
          <w:rFonts w:ascii="仿宋" w:eastAsia="仿宋" w:hAnsi="仿宋"/>
          <w:b/>
          <w:color w:val="000000"/>
          <w:sz w:val="36"/>
          <w:szCs w:val="36"/>
        </w:rPr>
      </w:pPr>
      <w:r w:rsidRPr="00076952">
        <w:rPr>
          <w:rFonts w:ascii="仿宋" w:eastAsia="仿宋" w:hAnsi="仿宋" w:hint="eastAsia"/>
          <w:b/>
          <w:color w:val="000000"/>
          <w:sz w:val="36"/>
          <w:szCs w:val="36"/>
        </w:rPr>
        <w:t>报价明细表（</w:t>
      </w:r>
      <w:r w:rsidR="005E2F21">
        <w:rPr>
          <w:rFonts w:ascii="仿宋" w:eastAsia="仿宋" w:hAnsi="仿宋" w:hint="eastAsia"/>
          <w:b/>
          <w:color w:val="000000"/>
          <w:sz w:val="36"/>
          <w:szCs w:val="36"/>
        </w:rPr>
        <w:t>杭州海顺客运有限公司</w:t>
      </w:r>
      <w:r w:rsidRPr="00076952">
        <w:rPr>
          <w:rFonts w:ascii="仿宋" w:eastAsia="仿宋" w:hAnsi="仿宋" w:hint="eastAsia"/>
          <w:b/>
          <w:color w:val="000000"/>
          <w:sz w:val="36"/>
          <w:szCs w:val="36"/>
        </w:rPr>
        <w:t>）</w:t>
      </w:r>
    </w:p>
    <w:p w:rsidR="001578BF" w:rsidRPr="005E2F21" w:rsidRDefault="001578BF" w:rsidP="005E2F21">
      <w:pPr>
        <w:spacing w:beforeLines="50" w:afterLines="50" w:line="360" w:lineRule="auto"/>
        <w:ind w:firstLineChars="200" w:firstLine="482"/>
        <w:rPr>
          <w:rFonts w:ascii="仿宋" w:eastAsia="仿宋" w:hAnsi="仿宋"/>
          <w:color w:val="000000"/>
          <w:sz w:val="24"/>
          <w:szCs w:val="24"/>
        </w:rPr>
      </w:pPr>
      <w:r w:rsidRPr="005E2F21">
        <w:rPr>
          <w:rFonts w:ascii="仿宋" w:eastAsia="仿宋" w:hAnsi="仿宋" w:hint="eastAsia"/>
          <w:b/>
          <w:color w:val="000000"/>
          <w:sz w:val="24"/>
          <w:szCs w:val="24"/>
        </w:rPr>
        <w:t>项目编号：</w:t>
      </w:r>
      <w:r w:rsidR="00076952" w:rsidRPr="005E2F21">
        <w:rPr>
          <w:rFonts w:ascii="仿宋" w:eastAsia="仿宋" w:hAnsi="仿宋"/>
          <w:color w:val="000000"/>
          <w:sz w:val="24"/>
          <w:szCs w:val="24"/>
        </w:rPr>
        <w:t>ZZCG</w:t>
      </w:r>
      <w:smartTag w:uri="urn:schemas-microsoft-com:office:smarttags" w:element="chmetcnv">
        <w:smartTagPr>
          <w:attr w:name="UnitName" w:val="g"/>
          <w:attr w:name="SourceValue" w:val="2018"/>
          <w:attr w:name="HasSpace" w:val="False"/>
          <w:attr w:name="Negative" w:val="False"/>
          <w:attr w:name="NumberType" w:val="1"/>
          <w:attr w:name="TCSC" w:val="0"/>
        </w:smartTagPr>
        <w:r w:rsidR="00076952" w:rsidRPr="005E2F21">
          <w:rPr>
            <w:rFonts w:ascii="仿宋" w:eastAsia="仿宋" w:hAnsi="仿宋"/>
            <w:color w:val="000000"/>
            <w:sz w:val="24"/>
            <w:szCs w:val="24"/>
          </w:rPr>
          <w:t>2018G</w:t>
        </w:r>
      </w:smartTag>
      <w:r w:rsidR="00076952" w:rsidRPr="005E2F21">
        <w:rPr>
          <w:rFonts w:ascii="仿宋" w:eastAsia="仿宋" w:hAnsi="仿宋"/>
          <w:color w:val="000000"/>
          <w:sz w:val="24"/>
          <w:szCs w:val="24"/>
        </w:rPr>
        <w:t>-CN-001</w:t>
      </w:r>
    </w:p>
    <w:p w:rsidR="00076952" w:rsidRPr="005E2F21" w:rsidRDefault="001578BF" w:rsidP="005E2F21">
      <w:pPr>
        <w:spacing w:beforeLines="50" w:afterLines="50" w:line="360" w:lineRule="auto"/>
        <w:ind w:firstLineChars="200" w:firstLine="482"/>
        <w:rPr>
          <w:rFonts w:ascii="仿宋" w:eastAsia="仿宋" w:hAnsi="仿宋"/>
          <w:color w:val="000000"/>
          <w:sz w:val="24"/>
          <w:szCs w:val="24"/>
        </w:rPr>
      </w:pPr>
      <w:r w:rsidRPr="005E2F21">
        <w:rPr>
          <w:rFonts w:ascii="仿宋" w:eastAsia="仿宋" w:hAnsi="仿宋" w:hint="eastAsia"/>
          <w:b/>
          <w:color w:val="000000"/>
          <w:sz w:val="24"/>
          <w:szCs w:val="24"/>
        </w:rPr>
        <w:t>项目名称：</w:t>
      </w:r>
      <w:r w:rsidR="00076952" w:rsidRPr="005E2F21">
        <w:rPr>
          <w:rFonts w:ascii="仿宋" w:eastAsia="仿宋" w:hAnsi="仿宋" w:hint="eastAsia"/>
          <w:color w:val="000000"/>
          <w:sz w:val="24"/>
          <w:szCs w:val="24"/>
        </w:rPr>
        <w:t>2018-2019年度浙江省本级、杭州市本级公务出行用车服务项目</w:t>
      </w:r>
    </w:p>
    <w:p w:rsidR="001578BF" w:rsidRPr="005E2F21" w:rsidRDefault="001578BF" w:rsidP="001578BF">
      <w:pPr>
        <w:rPr>
          <w:rFonts w:ascii="仿宋" w:eastAsia="仿宋" w:hAnsi="仿宋"/>
          <w:b/>
          <w:color w:val="000000"/>
          <w:sz w:val="24"/>
          <w:szCs w:val="24"/>
        </w:rPr>
      </w:pPr>
      <w:r w:rsidRPr="005E2F21">
        <w:rPr>
          <w:rFonts w:ascii="仿宋" w:eastAsia="仿宋" w:hAnsi="仿宋"/>
          <w:b/>
          <w:color w:val="000000"/>
          <w:sz w:val="24"/>
          <w:szCs w:val="24"/>
        </w:rPr>
        <w:t xml:space="preserve"> </w:t>
      </w:r>
      <w:r w:rsidR="005E2F21">
        <w:rPr>
          <w:rFonts w:ascii="仿宋" w:eastAsia="仿宋" w:hAnsi="仿宋" w:hint="eastAsia"/>
          <w:b/>
          <w:color w:val="000000"/>
          <w:sz w:val="24"/>
          <w:szCs w:val="24"/>
        </w:rPr>
        <w:t xml:space="preserve">   </w:t>
      </w:r>
      <w:proofErr w:type="gramStart"/>
      <w:r w:rsidRPr="005E2F21">
        <w:rPr>
          <w:rFonts w:ascii="仿宋" w:eastAsia="仿宋" w:hAnsi="仿宋" w:hint="eastAsia"/>
          <w:b/>
          <w:color w:val="000000"/>
          <w:sz w:val="24"/>
          <w:szCs w:val="24"/>
        </w:rPr>
        <w:t>标项</w:t>
      </w:r>
      <w:proofErr w:type="gramEnd"/>
      <w:r w:rsidRPr="005E2F21">
        <w:rPr>
          <w:rFonts w:ascii="仿宋" w:eastAsia="仿宋" w:hAnsi="仿宋" w:hint="eastAsia"/>
          <w:b/>
          <w:color w:val="000000"/>
          <w:sz w:val="24"/>
          <w:szCs w:val="24"/>
          <w:u w:val="single"/>
        </w:rPr>
        <w:t xml:space="preserve">  2  </w:t>
      </w:r>
      <w:r w:rsidRPr="005E2F21">
        <w:rPr>
          <w:rFonts w:ascii="仿宋" w:eastAsia="仿宋" w:hAnsi="仿宋" w:hint="eastAsia"/>
          <w:b/>
          <w:color w:val="000000"/>
          <w:sz w:val="24"/>
          <w:szCs w:val="24"/>
        </w:rPr>
        <w:t>：</w:t>
      </w:r>
      <w:r w:rsidRPr="005E2F21">
        <w:rPr>
          <w:rFonts w:ascii="仿宋" w:eastAsia="仿宋" w:hAnsi="仿宋" w:hint="eastAsia"/>
          <w:b/>
          <w:color w:val="000000"/>
          <w:sz w:val="24"/>
          <w:szCs w:val="24"/>
          <w:u w:val="single"/>
        </w:rPr>
        <w:t xml:space="preserve">              </w:t>
      </w:r>
      <w:r w:rsidRPr="005E2F21">
        <w:rPr>
          <w:rFonts w:ascii="仿宋" w:eastAsia="仿宋" w:hAnsi="仿宋" w:hint="eastAsia"/>
          <w:b/>
          <w:color w:val="000000"/>
          <w:sz w:val="24"/>
          <w:szCs w:val="24"/>
        </w:rPr>
        <w:t xml:space="preserve">                         优惠率（%）：15%</w:t>
      </w:r>
    </w:p>
    <w:tbl>
      <w:tblPr>
        <w:tblW w:w="15594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7"/>
        <w:gridCol w:w="1985"/>
        <w:gridCol w:w="1984"/>
        <w:gridCol w:w="2268"/>
        <w:gridCol w:w="2410"/>
        <w:gridCol w:w="2126"/>
        <w:gridCol w:w="2694"/>
      </w:tblGrid>
      <w:tr w:rsidR="001578BF" w:rsidRPr="00076952" w:rsidTr="001252EF">
        <w:trPr>
          <w:trHeight w:val="46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车型</w:t>
            </w:r>
            <w:r w:rsidRPr="00076952">
              <w:rPr>
                <w:rFonts w:eastAsia="仿宋" w:cs="Tahoma"/>
                <w:b/>
                <w:bCs/>
                <w:color w:val="000000"/>
                <w:sz w:val="18"/>
                <w:szCs w:val="18"/>
              </w:rPr>
              <w:t>        </w:t>
            </w: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 xml:space="preserve"> 价格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单程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半日</w:t>
            </w:r>
            <w:r w:rsidRPr="00076952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租车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一日</w:t>
            </w:r>
            <w:r w:rsidRPr="00076952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租车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长途</w:t>
            </w:r>
            <w:r w:rsidRPr="00076952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租车</w:t>
            </w:r>
          </w:p>
        </w:tc>
      </w:tr>
      <w:tr w:rsidR="001578BF" w:rsidRPr="00076952" w:rsidTr="001252EF">
        <w:trPr>
          <w:trHeight w:val="408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市内主城区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4小时/40公里内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8小时/80公里内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超时间或超公里</w:t>
            </w: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br/>
              <w:t>（加收）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按实际行程的公里数按订价格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076952" w:rsidRDefault="001578BF" w:rsidP="009075D7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t>超时间或超公里</w:t>
            </w:r>
            <w:r w:rsidRPr="00076952"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  <w:br/>
              <w:t>（加收）</w:t>
            </w:r>
          </w:p>
        </w:tc>
      </w:tr>
      <w:tr w:rsidR="001578BF" w:rsidRPr="001252EF" w:rsidTr="001252EF">
        <w:trPr>
          <w:trHeight w:val="1254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076952">
            <w:pPr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20（含）</w:t>
            </w:r>
            <w:proofErr w:type="gramStart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座以下</w:t>
            </w:r>
            <w:proofErr w:type="gramEnd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45（含）</w:t>
            </w:r>
            <w:proofErr w:type="gramStart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万以下</w:t>
            </w:r>
            <w:proofErr w:type="gramEnd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的中型客车(</w:t>
            </w:r>
            <w:proofErr w:type="gramStart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含司机</w:t>
            </w:r>
            <w:proofErr w:type="gramEnd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18座中型豪华400元18座普通中型350元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52E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18座中型豪华700元</w:t>
            </w:r>
          </w:p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18座普通中型500元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 xml:space="preserve">18座中型豪华1100元： </w:t>
            </w:r>
          </w:p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18座普通中型850元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18座中型豪华每小时100元、或超公里/5元/公里：</w:t>
            </w:r>
            <w:r w:rsidR="001252EF"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 xml:space="preserve"> 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 普通中型客车每小时/80元、或超公里/4元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 xml:space="preserve">18座豪华客车1100元+4.5元/公里：  </w:t>
            </w:r>
            <w:r w:rsidR="001252EF"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 xml:space="preserve">    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普通中型客车800元+4/公里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 xml:space="preserve">18座豪华中型客车95元/小时：或超公里/5元  </w:t>
            </w:r>
          </w:p>
          <w:p w:rsidR="001578BF" w:rsidRPr="001252EF" w:rsidRDefault="001578BF" w:rsidP="00076952">
            <w:pPr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18座中型普通客车80元/小时：或超公里/4.5元</w:t>
            </w:r>
          </w:p>
        </w:tc>
      </w:tr>
      <w:tr w:rsidR="001578BF" w:rsidRPr="001252EF" w:rsidTr="001252EF">
        <w:trPr>
          <w:trHeight w:val="61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b/>
                <w:bCs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20座以上75（含）</w:t>
            </w:r>
            <w:proofErr w:type="gramStart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万以下</w:t>
            </w:r>
            <w:proofErr w:type="gramEnd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的大客车(</w:t>
            </w:r>
            <w:proofErr w:type="gramStart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含司机</w:t>
            </w:r>
            <w:proofErr w:type="gramEnd"/>
            <w:r w:rsidRPr="001252EF">
              <w:rPr>
                <w:rFonts w:ascii="仿宋" w:eastAsia="仿宋" w:hAnsi="仿宋" w:cs="Tahoma" w:hint="eastAsia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28-39座客车450元</w:t>
            </w:r>
          </w:p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40-49座客车550元</w:t>
            </w:r>
          </w:p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51-59座600元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20-39座700元</w:t>
            </w:r>
          </w:p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41-49座800元</w:t>
            </w:r>
          </w:p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51-59座900元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28-39座1000元</w:t>
            </w:r>
          </w:p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41-49座1050元</w:t>
            </w:r>
          </w:p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51-59座1100元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1578BF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28-39座超时间110元、或超公里</w:t>
            </w:r>
            <w:r w:rsidR="00076952"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5.5元</w:t>
            </w:r>
          </w:p>
          <w:p w:rsidR="00076952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41-49座超时间130元、或超公里6元</w:t>
            </w:r>
          </w:p>
          <w:p w:rsidR="00076952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51-59座超时间140元、或超公里6.5元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28-39座800</w:t>
            </w:r>
            <w:r w:rsid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元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+5元/公里</w:t>
            </w:r>
          </w:p>
          <w:p w:rsidR="00076952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41-49座950元+5.5元/公里</w:t>
            </w:r>
          </w:p>
          <w:p w:rsidR="00076952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51-59座1100元+6元/公里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BF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28-39座80元/小时</w:t>
            </w:r>
            <w:r w:rsid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、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或超公里5元/公里</w:t>
            </w:r>
          </w:p>
          <w:p w:rsidR="00076952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41-49</w:t>
            </w:r>
            <w:r w:rsid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座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135元/小时</w:t>
            </w:r>
            <w:r w:rsid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、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或超公里5.5</w:t>
            </w:r>
            <w:r w:rsid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元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/公里</w:t>
            </w:r>
          </w:p>
          <w:p w:rsidR="00076952" w:rsidRPr="001252EF" w:rsidRDefault="00076952" w:rsidP="001252EF">
            <w:pPr>
              <w:jc w:val="both"/>
              <w:rPr>
                <w:rFonts w:ascii="仿宋" w:eastAsia="仿宋" w:hAnsi="仿宋" w:cs="Tahoma"/>
                <w:color w:val="000000"/>
                <w:sz w:val="18"/>
                <w:szCs w:val="18"/>
              </w:rPr>
            </w:pP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51-59座145元/小时</w:t>
            </w:r>
            <w:r w:rsid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、</w:t>
            </w:r>
            <w:r w:rsidRPr="001252EF">
              <w:rPr>
                <w:rFonts w:ascii="仿宋" w:eastAsia="仿宋" w:hAnsi="仿宋" w:cs="Tahoma" w:hint="eastAsia"/>
                <w:color w:val="000000"/>
                <w:sz w:val="18"/>
                <w:szCs w:val="18"/>
              </w:rPr>
              <w:t>或超公里6元/公里</w:t>
            </w:r>
          </w:p>
        </w:tc>
      </w:tr>
    </w:tbl>
    <w:p w:rsidR="001252EF" w:rsidRDefault="001578BF" w:rsidP="001578BF">
      <w:pPr>
        <w:rPr>
          <w:rFonts w:ascii="仿宋" w:eastAsia="仿宋" w:hAnsi="仿宋"/>
          <w:b/>
          <w:color w:val="000000"/>
          <w:sz w:val="18"/>
          <w:szCs w:val="18"/>
        </w:rPr>
      </w:pP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>备注：1、以上报价不包括</w:t>
      </w:r>
      <w:r w:rsidRPr="001252EF">
        <w:rPr>
          <w:rFonts w:ascii="仿宋" w:eastAsia="仿宋" w:hAnsi="仿宋" w:cs="宋体" w:hint="eastAsia"/>
          <w:b/>
          <w:color w:val="000000"/>
          <w:sz w:val="18"/>
          <w:szCs w:val="18"/>
        </w:rPr>
        <w:t>过路过桥（渡</w:t>
      </w:r>
      <w:r w:rsidRPr="001252EF">
        <w:rPr>
          <w:rFonts w:ascii="仿宋" w:eastAsia="仿宋" w:hAnsi="仿宋" w:cs="宋体"/>
          <w:b/>
          <w:color w:val="000000"/>
          <w:sz w:val="18"/>
          <w:szCs w:val="18"/>
        </w:rPr>
        <w:t>）</w:t>
      </w:r>
      <w:r w:rsidRPr="001252EF">
        <w:rPr>
          <w:rFonts w:ascii="仿宋" w:eastAsia="仿宋" w:hAnsi="仿宋" w:cs="宋体" w:hint="eastAsia"/>
          <w:b/>
          <w:color w:val="000000"/>
          <w:sz w:val="18"/>
          <w:szCs w:val="18"/>
        </w:rPr>
        <w:t>费、</w:t>
      </w: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>停车费、司机食宿费，</w:t>
      </w:r>
      <w:r w:rsidRPr="001252EF">
        <w:rPr>
          <w:rFonts w:ascii="仿宋" w:eastAsia="仿宋" w:hAnsi="仿宋" w:cs="宋体" w:hint="eastAsia"/>
          <w:b/>
          <w:color w:val="000000"/>
          <w:sz w:val="18"/>
          <w:szCs w:val="18"/>
        </w:rPr>
        <w:t>过路过桥（渡</w:t>
      </w:r>
      <w:r w:rsidRPr="001252EF">
        <w:rPr>
          <w:rFonts w:ascii="仿宋" w:eastAsia="仿宋" w:hAnsi="仿宋" w:cs="宋体"/>
          <w:b/>
          <w:color w:val="000000"/>
          <w:sz w:val="18"/>
          <w:szCs w:val="18"/>
        </w:rPr>
        <w:t>）</w:t>
      </w:r>
      <w:r w:rsidRPr="001252EF">
        <w:rPr>
          <w:rFonts w:ascii="仿宋" w:eastAsia="仿宋" w:hAnsi="仿宋" w:cs="宋体" w:hint="eastAsia"/>
          <w:b/>
          <w:color w:val="000000"/>
          <w:sz w:val="18"/>
          <w:szCs w:val="18"/>
        </w:rPr>
        <w:t>费、</w:t>
      </w: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>停车费按实结算，司机食宿由采购人负责；2、表格如不够,可按同样格式扩展。</w:t>
      </w:r>
    </w:p>
    <w:p w:rsidR="001578BF" w:rsidRPr="001252EF" w:rsidRDefault="001578BF" w:rsidP="001578BF">
      <w:pPr>
        <w:rPr>
          <w:rFonts w:ascii="仿宋" w:eastAsia="仿宋" w:hAnsi="仿宋"/>
          <w:b/>
          <w:color w:val="000000"/>
          <w:sz w:val="18"/>
          <w:szCs w:val="18"/>
        </w:rPr>
      </w:pP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>投标人名称（公章）：</w:t>
      </w:r>
      <w:r w:rsidR="001252EF" w:rsidRP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                          </w:t>
      </w: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>投标人授权代表（签字）：</w:t>
      </w:r>
      <w:r w:rsidR="00076952" w:rsidRP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    </w:t>
      </w:r>
      <w:r w:rsidR="001252EF" w:rsidRP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                          </w:t>
      </w: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填写日期：  </w:t>
      </w:r>
      <w:r w:rsid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2018 </w:t>
      </w: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年  </w:t>
      </w:r>
      <w:r w:rsid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7 </w:t>
      </w:r>
      <w:r w:rsidRPr="001252EF">
        <w:rPr>
          <w:rFonts w:ascii="仿宋" w:eastAsia="仿宋" w:hAnsi="仿宋" w:hint="eastAsia"/>
          <w:b/>
          <w:color w:val="000000"/>
          <w:sz w:val="18"/>
          <w:szCs w:val="18"/>
        </w:rPr>
        <w:t xml:space="preserve">月     </w:t>
      </w:r>
    </w:p>
    <w:p w:rsidR="004358AB" w:rsidRPr="001252EF" w:rsidRDefault="004358AB" w:rsidP="00D31D50">
      <w:pPr>
        <w:spacing w:line="220" w:lineRule="atLeast"/>
        <w:rPr>
          <w:sz w:val="21"/>
          <w:szCs w:val="21"/>
        </w:rPr>
      </w:pPr>
    </w:p>
    <w:sectPr w:rsidR="004358AB" w:rsidRPr="001252EF" w:rsidSect="001578B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074" w:rsidRDefault="006A2074" w:rsidP="001578BF">
      <w:pPr>
        <w:spacing w:after="0"/>
      </w:pPr>
      <w:r>
        <w:separator/>
      </w:r>
    </w:p>
  </w:endnote>
  <w:endnote w:type="continuationSeparator" w:id="0">
    <w:p w:rsidR="006A2074" w:rsidRDefault="006A2074" w:rsidP="001578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074" w:rsidRDefault="006A2074" w:rsidP="001578BF">
      <w:pPr>
        <w:spacing w:after="0"/>
      </w:pPr>
      <w:r>
        <w:separator/>
      </w:r>
    </w:p>
  </w:footnote>
  <w:footnote w:type="continuationSeparator" w:id="0">
    <w:p w:rsidR="006A2074" w:rsidRDefault="006A2074" w:rsidP="001578B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6952"/>
    <w:rsid w:val="001252EF"/>
    <w:rsid w:val="001578BF"/>
    <w:rsid w:val="00323B43"/>
    <w:rsid w:val="003D37D8"/>
    <w:rsid w:val="00426133"/>
    <w:rsid w:val="004358AB"/>
    <w:rsid w:val="005E2F21"/>
    <w:rsid w:val="006A2074"/>
    <w:rsid w:val="006E2BCD"/>
    <w:rsid w:val="008B7726"/>
    <w:rsid w:val="00A94AC3"/>
    <w:rsid w:val="00B3158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78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8B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8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8B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3</cp:revision>
  <dcterms:created xsi:type="dcterms:W3CDTF">2008-09-11T17:20:00Z</dcterms:created>
  <dcterms:modified xsi:type="dcterms:W3CDTF">2018-08-07T03:05:00Z</dcterms:modified>
</cp:coreProperties>
</file>